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C19C" w14:textId="77777777" w:rsidR="004A68AB" w:rsidRPr="00AA7572" w:rsidRDefault="004A68AB" w:rsidP="004A68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A757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</w:t>
      </w:r>
      <w:r w:rsidRPr="00AA757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31CAF76" wp14:editId="7E83E95A">
            <wp:extent cx="5524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57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61061B3" w14:textId="77777777" w:rsidR="004A68AB" w:rsidRPr="00AA7572" w:rsidRDefault="004A68AB" w:rsidP="004A68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D80FCAC" w14:textId="77777777" w:rsidR="004A68AB" w:rsidRPr="00AA7572" w:rsidRDefault="004A68AB" w:rsidP="004A68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AA757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REPUBLIKA HRVATSKA</w:t>
      </w:r>
    </w:p>
    <w:p w14:paraId="086A3B03" w14:textId="77777777" w:rsidR="004A68AB" w:rsidRPr="00AA7572" w:rsidRDefault="004A68AB" w:rsidP="004A68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AA757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BJELOVARSKO-BILOGORSKA ŽUPANIJA</w:t>
      </w:r>
    </w:p>
    <w:p w14:paraId="6E66A48C" w14:textId="77777777" w:rsidR="004A68AB" w:rsidRPr="00AA7572" w:rsidRDefault="004A68AB" w:rsidP="004A68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AA757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GRAD GAREŠNICA</w:t>
      </w:r>
    </w:p>
    <w:p w14:paraId="72C3937B" w14:textId="77777777" w:rsidR="004A68AB" w:rsidRPr="00AA7572" w:rsidRDefault="004A68AB" w:rsidP="004A68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AA757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     Gradonačelnik</w:t>
      </w:r>
    </w:p>
    <w:p w14:paraId="53FDC301" w14:textId="77777777" w:rsidR="004A68AB" w:rsidRPr="00AA7572" w:rsidRDefault="004A68AB" w:rsidP="004A68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492ED7CD" w14:textId="6BDE8DFA" w:rsidR="004A68AB" w:rsidRDefault="004A68AB" w:rsidP="004A6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KLASA:335-01/22-01/0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2519B688" w14:textId="28E355F8" w:rsidR="004A68AB" w:rsidRDefault="004A68AB" w:rsidP="004A6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URBROJ:2103-4-02-22-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14:paraId="667C37D3" w14:textId="022D3733" w:rsidR="004A68AB" w:rsidRDefault="004A68AB" w:rsidP="004A6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Garešnica, 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prosinca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2022. godine</w:t>
      </w:r>
    </w:p>
    <w:p w14:paraId="4676913D" w14:textId="77777777" w:rsidR="004A68AB" w:rsidRDefault="004A68AB" w:rsidP="004A6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AEA71A" w14:textId="77777777" w:rsidR="004A68AB" w:rsidRDefault="004A68AB" w:rsidP="004A6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4D7766" w14:textId="77777777" w:rsidR="004A68AB" w:rsidRDefault="004A68AB" w:rsidP="004A6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EA4D8E" w14:textId="19B917B6" w:rsidR="004A68AB" w:rsidRDefault="004A68AB" w:rsidP="004A6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AB">
        <w:rPr>
          <w:rFonts w:ascii="Times New Roman" w:eastAsia="Calibri" w:hAnsi="Times New Roman" w:cs="Times New Roman"/>
          <w:sz w:val="24"/>
          <w:szCs w:val="24"/>
        </w:rPr>
        <w:t>Na temelju odredbe članka 53. Statuta Grada Garešnice („Službeni glasnik Grada Garešnice“, broj:2/21)</w:t>
      </w:r>
      <w:r>
        <w:rPr>
          <w:rFonts w:ascii="Times New Roman" w:eastAsia="Calibri" w:hAnsi="Times New Roman" w:cs="Times New Roman"/>
          <w:sz w:val="24"/>
          <w:szCs w:val="24"/>
        </w:rPr>
        <w:t>, članka 6. Odluke o radnom vremenu ugostiteljskih objekata (Službeni glasnik Grada Garešnice, broj 4/07) i članka 1. Odluke o izmjeni Odluke o radnom vremenu ugostiteljskih objekata (Službeni glasnik Grada Garešnice, broj 4/09), gradonačelnik Grada Garešnica, donosi</w:t>
      </w:r>
    </w:p>
    <w:p w14:paraId="15AE480F" w14:textId="77777777" w:rsidR="004A68AB" w:rsidRDefault="004A68AB" w:rsidP="004A6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F2A82" w14:textId="77777777" w:rsidR="004A68AB" w:rsidRDefault="004A68AB" w:rsidP="004A6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DEACDF" w14:textId="77777777" w:rsidR="004A68AB" w:rsidRDefault="004A68AB" w:rsidP="004A6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9AB338" w14:textId="3ED4A30E" w:rsidR="004A68AB" w:rsidRPr="004A68AB" w:rsidRDefault="004A68AB" w:rsidP="004A6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8AB">
        <w:rPr>
          <w:rFonts w:ascii="Times New Roman" w:eastAsia="Calibri" w:hAnsi="Times New Roman" w:cs="Times New Roman"/>
          <w:b/>
          <w:bCs/>
          <w:sz w:val="24"/>
          <w:szCs w:val="24"/>
        </w:rPr>
        <w:t>ODLUKU</w:t>
      </w:r>
    </w:p>
    <w:p w14:paraId="7E8021FB" w14:textId="40F184DA" w:rsidR="004A68AB" w:rsidRPr="004A68AB" w:rsidRDefault="004A68AB" w:rsidP="004A6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8AB">
        <w:rPr>
          <w:rFonts w:ascii="Times New Roman" w:eastAsia="Calibri" w:hAnsi="Times New Roman" w:cs="Times New Roman"/>
          <w:b/>
          <w:bCs/>
          <w:sz w:val="24"/>
          <w:szCs w:val="24"/>
        </w:rPr>
        <w:t>o produženju radnog vremena</w:t>
      </w:r>
    </w:p>
    <w:p w14:paraId="0C8263C2" w14:textId="77777777" w:rsidR="004A68AB" w:rsidRDefault="004A68AB" w:rsidP="004A68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8BC039" w14:textId="1B5A2094" w:rsidR="004A68AB" w:rsidRDefault="004A68AB" w:rsidP="004A68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A08762" w14:textId="51D3E270" w:rsidR="004A68AB" w:rsidRDefault="004A68AB" w:rsidP="004A68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</w:t>
      </w:r>
    </w:p>
    <w:p w14:paraId="48A2C093" w14:textId="7065F5E0" w:rsidR="004A68AB" w:rsidRDefault="004A68AB" w:rsidP="004A6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Ugostiteljski objekti na području Grada Garešnice mogu raditi 31.12.2022./1.1.2023. godine do 05,00 sati. </w:t>
      </w:r>
    </w:p>
    <w:p w14:paraId="129695A7" w14:textId="35F7E423" w:rsidR="004A68AB" w:rsidRDefault="004A68AB" w:rsidP="004A6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F7DC99" w14:textId="2448D77B" w:rsidR="004A68AB" w:rsidRDefault="004A68AB" w:rsidP="004A68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II.</w:t>
      </w:r>
    </w:p>
    <w:p w14:paraId="197F4DA5" w14:textId="43D2831D" w:rsidR="004A68AB" w:rsidRDefault="004A68AB" w:rsidP="004A68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FCD702" w14:textId="6D46CE6E" w:rsidR="004A68AB" w:rsidRDefault="004A68AB" w:rsidP="004A6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Ugostiteljski objekti obvezuju se na pridržavanje propisa iz područja javnog reda i mira, zaštite od buke te odgovornosti za sve eventualne prekršaje.</w:t>
      </w:r>
    </w:p>
    <w:p w14:paraId="506A5070" w14:textId="199CC9E8" w:rsidR="004A68AB" w:rsidRDefault="004A68AB" w:rsidP="004A6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FA8E5E" w14:textId="529B579E" w:rsidR="004A68AB" w:rsidRDefault="004A68AB" w:rsidP="004A68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III.</w:t>
      </w:r>
    </w:p>
    <w:p w14:paraId="294DA1F0" w14:textId="68708D81" w:rsidR="004A68AB" w:rsidRPr="00AA7572" w:rsidRDefault="004A68AB" w:rsidP="004A68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Ova Odluka objaviti će se na službenoj web stranici Grada Garešnice.</w:t>
      </w:r>
    </w:p>
    <w:p w14:paraId="224A4AF5" w14:textId="77777777" w:rsidR="004A68AB" w:rsidRDefault="004A68AB" w:rsidP="004A68AB"/>
    <w:p w14:paraId="172A5985" w14:textId="77777777" w:rsidR="004A68AB" w:rsidRDefault="004A68AB" w:rsidP="004A68AB"/>
    <w:p w14:paraId="4EB905DA" w14:textId="77777777" w:rsidR="004A68AB" w:rsidRDefault="004A68AB" w:rsidP="004A68AB"/>
    <w:p w14:paraId="2B22616D" w14:textId="77777777" w:rsidR="004A68AB" w:rsidRPr="006E474C" w:rsidRDefault="004A68AB" w:rsidP="004A68AB">
      <w:pPr>
        <w:rPr>
          <w:rFonts w:ascii="Times New Roman" w:hAnsi="Times New Roman" w:cs="Times New Roman"/>
        </w:rPr>
      </w:pPr>
    </w:p>
    <w:p w14:paraId="61005548" w14:textId="77777777" w:rsidR="004A68AB" w:rsidRDefault="004A68AB" w:rsidP="004A6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6E474C">
        <w:rPr>
          <w:rFonts w:ascii="Times New Roman" w:hAnsi="Times New Roman" w:cs="Times New Roman"/>
        </w:rPr>
        <w:t>GRADONAČELNIK</w:t>
      </w:r>
    </w:p>
    <w:p w14:paraId="64D49E52" w14:textId="77777777" w:rsidR="004A68AB" w:rsidRPr="006E474C" w:rsidRDefault="004A68AB" w:rsidP="004A6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Josip Bilandžija, </w:t>
      </w:r>
      <w:proofErr w:type="spellStart"/>
      <w:r>
        <w:rPr>
          <w:rFonts w:ascii="Times New Roman" w:hAnsi="Times New Roman" w:cs="Times New Roman"/>
        </w:rPr>
        <w:t>dipl.ing.šum</w:t>
      </w:r>
      <w:proofErr w:type="spellEnd"/>
      <w:r>
        <w:rPr>
          <w:rFonts w:ascii="Times New Roman" w:hAnsi="Times New Roman" w:cs="Times New Roman"/>
        </w:rPr>
        <w:t>.</w:t>
      </w:r>
    </w:p>
    <w:p w14:paraId="4BCA9099" w14:textId="77777777" w:rsidR="004A68AB" w:rsidRDefault="004A68AB" w:rsidP="004A68AB"/>
    <w:p w14:paraId="351A0B22" w14:textId="77777777" w:rsidR="004A68AB" w:rsidRDefault="004A68AB" w:rsidP="004A68AB"/>
    <w:p w14:paraId="4329F11E" w14:textId="77777777" w:rsidR="004A68AB" w:rsidRDefault="004A68AB" w:rsidP="004A68AB"/>
    <w:p w14:paraId="3B13D69A" w14:textId="77777777" w:rsidR="004A68AB" w:rsidRDefault="004A68AB" w:rsidP="004A68AB"/>
    <w:p w14:paraId="16AAE934" w14:textId="77777777" w:rsidR="006D7FD3" w:rsidRDefault="006D7FD3"/>
    <w:sectPr w:rsidR="006D7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AB"/>
    <w:rsid w:val="000A78BB"/>
    <w:rsid w:val="004A68AB"/>
    <w:rsid w:val="006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9479"/>
  <w15:chartTrackingRefBased/>
  <w15:docId w15:val="{FE1A43A8-2DE0-4535-B017-9F01545D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cp:lastPrinted>2022-12-29T11:39:00Z</cp:lastPrinted>
  <dcterms:created xsi:type="dcterms:W3CDTF">2022-12-29T11:26:00Z</dcterms:created>
  <dcterms:modified xsi:type="dcterms:W3CDTF">2022-12-29T12:15:00Z</dcterms:modified>
</cp:coreProperties>
</file>