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F5D0" w14:textId="52EFF3A2" w:rsidR="00926325" w:rsidRPr="00C006DF" w:rsidRDefault="00926325" w:rsidP="00926325">
      <w:pPr>
        <w:spacing w:line="240" w:lineRule="auto"/>
        <w:jc w:val="center"/>
        <w:rPr>
          <w:b/>
          <w:bCs/>
        </w:rPr>
      </w:pPr>
      <w:r w:rsidRPr="00C006DF">
        <w:rPr>
          <w:b/>
          <w:bCs/>
        </w:rPr>
        <w:t>IZVJEŠĆE O FINANCIRANJU  PROGRAMA I PROJEKATA ZA OPĆE DOBRO KOJE PROVODE UDRUGE</w:t>
      </w:r>
      <w:r w:rsidR="00C006DF" w:rsidRPr="00C006DF">
        <w:rPr>
          <w:b/>
          <w:bCs/>
        </w:rPr>
        <w:t xml:space="preserve"> ZA 2019. GODINU</w:t>
      </w:r>
    </w:p>
    <w:p w14:paraId="7281BE8F" w14:textId="77777777" w:rsidR="00926325" w:rsidRDefault="00926325" w:rsidP="00A11925">
      <w:pPr>
        <w:spacing w:line="240" w:lineRule="auto"/>
      </w:pPr>
    </w:p>
    <w:p w14:paraId="15064762" w14:textId="4994F4D7" w:rsidR="00757CFF" w:rsidRDefault="00757CFF" w:rsidP="00A11925">
      <w:pPr>
        <w:spacing w:line="240" w:lineRule="auto"/>
      </w:pPr>
      <w:r>
        <w:t>ODOBRENI PROGRAMI JAVNIH POTREBA U KULTURI</w:t>
      </w:r>
      <w:r w:rsidR="0021121A">
        <w:t xml:space="preserve"> – JAVNI NATJEČAJI</w:t>
      </w:r>
    </w:p>
    <w:p w14:paraId="2CED3067" w14:textId="77777777" w:rsidR="00757CFF" w:rsidRDefault="00757CFF" w:rsidP="00A11925">
      <w:pPr>
        <w:spacing w:line="240" w:lineRule="auto"/>
      </w:pPr>
      <w:r>
        <w:t>Aktivnost: A100605 Poticanje održavanja manifestacija u kulturi</w:t>
      </w:r>
    </w:p>
    <w:tbl>
      <w:tblPr>
        <w:tblStyle w:val="Reetkatablice"/>
        <w:tblW w:w="163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4117"/>
        <w:gridCol w:w="5059"/>
        <w:gridCol w:w="2448"/>
        <w:gridCol w:w="1802"/>
        <w:gridCol w:w="1802"/>
      </w:tblGrid>
      <w:tr w:rsidR="00757CFF" w:rsidRPr="00E55C4C" w14:paraId="0F8311AA" w14:textId="77777777" w:rsidTr="00A11925">
        <w:trPr>
          <w:trHeight w:val="811"/>
          <w:jc w:val="center"/>
        </w:trPr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66A2EE" w14:textId="77777777" w:rsidR="00757CFF" w:rsidRPr="00F67DDA" w:rsidRDefault="00757CFF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855130" w14:textId="77777777" w:rsidR="00757CFF" w:rsidRPr="00E55C4C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UDRUGE</w:t>
            </w:r>
          </w:p>
        </w:tc>
        <w:tc>
          <w:tcPr>
            <w:tcW w:w="5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87847" w14:textId="77777777" w:rsidR="00757CFF" w:rsidRPr="00E55C4C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PROGRAMA</w:t>
            </w:r>
          </w:p>
        </w:tc>
        <w:tc>
          <w:tcPr>
            <w:tcW w:w="2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B0D77" w14:textId="77777777" w:rsidR="00757CFF" w:rsidRPr="00E55C4C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TRAŽENIH SREDSTAVA</w:t>
            </w:r>
          </w:p>
        </w:tc>
        <w:tc>
          <w:tcPr>
            <w:tcW w:w="1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0679F" w14:textId="77777777" w:rsidR="00757CFF" w:rsidRPr="00E55C4C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ODOBRENIH SREDSTAVA</w:t>
            </w:r>
          </w:p>
        </w:tc>
        <w:tc>
          <w:tcPr>
            <w:tcW w:w="1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540CFE" w14:textId="77777777" w:rsidR="00757CFF" w:rsidRPr="00E55C4C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757CFF" w14:paraId="16FB0A9E" w14:textId="77777777" w:rsidTr="00A11925">
        <w:trPr>
          <w:trHeight w:val="545"/>
          <w:jc w:val="center"/>
        </w:trPr>
        <w:tc>
          <w:tcPr>
            <w:tcW w:w="1109" w:type="dxa"/>
            <w:tcBorders>
              <w:top w:val="single" w:sz="12" w:space="0" w:color="auto"/>
            </w:tcBorders>
            <w:vAlign w:val="center"/>
          </w:tcPr>
          <w:p w14:paraId="324972BC" w14:textId="77777777" w:rsidR="00757CFF" w:rsidRDefault="00757CFF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117" w:type="dxa"/>
            <w:tcBorders>
              <w:top w:val="single" w:sz="12" w:space="0" w:color="auto"/>
            </w:tcBorders>
            <w:vAlign w:val="center"/>
          </w:tcPr>
          <w:p w14:paraId="46C3772E" w14:textId="77777777" w:rsidR="00757CFF" w:rsidRDefault="00757CFF" w:rsidP="00A11925">
            <w:pPr>
              <w:spacing w:line="240" w:lineRule="auto"/>
            </w:pPr>
            <w:r>
              <w:t>Pjevačka skupina „Hrvatska žena“</w:t>
            </w:r>
          </w:p>
        </w:tc>
        <w:tc>
          <w:tcPr>
            <w:tcW w:w="5059" w:type="dxa"/>
            <w:tcBorders>
              <w:top w:val="single" w:sz="12" w:space="0" w:color="auto"/>
            </w:tcBorders>
            <w:vAlign w:val="center"/>
          </w:tcPr>
          <w:p w14:paraId="53BFF43B" w14:textId="77777777" w:rsidR="00757CFF" w:rsidRDefault="00757CFF" w:rsidP="00A11925">
            <w:pPr>
              <w:spacing w:line="240" w:lineRule="auto"/>
            </w:pPr>
            <w:r>
              <w:t>Sudjelovanje na kulturnim događajima na području Grada Garešnice, BBŽ-e i okolice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14:paraId="06095115" w14:textId="77777777" w:rsidR="00757CFF" w:rsidRDefault="00757CFF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14:paraId="2E783758" w14:textId="77777777" w:rsidR="00757CFF" w:rsidRDefault="00757CFF" w:rsidP="00A11925">
            <w:pPr>
              <w:spacing w:line="240" w:lineRule="auto"/>
              <w:jc w:val="center"/>
            </w:pPr>
            <w:r>
              <w:t>2.000,00 kn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14:paraId="54F004F5" w14:textId="77777777" w:rsidR="00757CFF" w:rsidRDefault="00757CFF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757CFF" w14:paraId="4C767A50" w14:textId="77777777" w:rsidTr="00A11925">
        <w:trPr>
          <w:trHeight w:val="265"/>
          <w:jc w:val="center"/>
        </w:trPr>
        <w:tc>
          <w:tcPr>
            <w:tcW w:w="1109" w:type="dxa"/>
            <w:tcBorders>
              <w:top w:val="single" w:sz="12" w:space="0" w:color="auto"/>
            </w:tcBorders>
            <w:vAlign w:val="center"/>
          </w:tcPr>
          <w:p w14:paraId="37D2FA2F" w14:textId="77777777" w:rsidR="00757CFF" w:rsidRDefault="00757CFF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117" w:type="dxa"/>
            <w:tcBorders>
              <w:top w:val="single" w:sz="12" w:space="0" w:color="auto"/>
            </w:tcBorders>
            <w:vAlign w:val="center"/>
          </w:tcPr>
          <w:p w14:paraId="33D4AC0D" w14:textId="77777777" w:rsidR="00757CFF" w:rsidRDefault="00757CFF" w:rsidP="00A11925">
            <w:pPr>
              <w:spacing w:line="240" w:lineRule="auto"/>
            </w:pPr>
            <w:r>
              <w:t xml:space="preserve">Povijesna udruga </w:t>
            </w:r>
            <w:proofErr w:type="spellStart"/>
            <w:r>
              <w:t>Bršljanica</w:t>
            </w:r>
            <w:proofErr w:type="spellEnd"/>
          </w:p>
        </w:tc>
        <w:tc>
          <w:tcPr>
            <w:tcW w:w="5059" w:type="dxa"/>
            <w:tcBorders>
              <w:top w:val="single" w:sz="12" w:space="0" w:color="auto"/>
            </w:tcBorders>
            <w:vAlign w:val="center"/>
          </w:tcPr>
          <w:p w14:paraId="00D93370" w14:textId="77777777" w:rsidR="00757CFF" w:rsidRDefault="00757CFF" w:rsidP="00A11925">
            <w:pPr>
              <w:spacing w:line="240" w:lineRule="auto"/>
            </w:pPr>
            <w:r>
              <w:t xml:space="preserve">14. ljeto u </w:t>
            </w:r>
            <w:proofErr w:type="spellStart"/>
            <w:r>
              <w:t>Bršljanici</w:t>
            </w:r>
            <w:proofErr w:type="spellEnd"/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14:paraId="2796F275" w14:textId="77777777" w:rsidR="00757CFF" w:rsidRDefault="00757CFF" w:rsidP="00A11925">
            <w:pPr>
              <w:spacing w:line="240" w:lineRule="auto"/>
              <w:jc w:val="center"/>
            </w:pPr>
            <w:r>
              <w:t>15.000,00 kn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vAlign w:val="center"/>
          </w:tcPr>
          <w:p w14:paraId="64E030C5" w14:textId="77777777" w:rsidR="00757CFF" w:rsidRDefault="00757CFF" w:rsidP="00A11925">
            <w:pPr>
              <w:spacing w:line="240" w:lineRule="auto"/>
              <w:jc w:val="center"/>
            </w:pPr>
            <w:r>
              <w:t>10.000,00 kn</w:t>
            </w:r>
          </w:p>
        </w:tc>
        <w:tc>
          <w:tcPr>
            <w:tcW w:w="1802" w:type="dxa"/>
            <w:tcBorders>
              <w:top w:val="single" w:sz="12" w:space="0" w:color="auto"/>
            </w:tcBorders>
          </w:tcPr>
          <w:p w14:paraId="07BBD8BD" w14:textId="77777777" w:rsidR="00757CFF" w:rsidRDefault="00757CFF" w:rsidP="00A11925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757CFF" w14:paraId="76378EEF" w14:textId="77777777" w:rsidTr="00A11925">
        <w:trPr>
          <w:trHeight w:val="265"/>
          <w:jc w:val="center"/>
        </w:trPr>
        <w:tc>
          <w:tcPr>
            <w:tcW w:w="1109" w:type="dxa"/>
            <w:vAlign w:val="center"/>
          </w:tcPr>
          <w:p w14:paraId="783F3CFB" w14:textId="77777777" w:rsidR="00757CFF" w:rsidRDefault="00757CFF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117" w:type="dxa"/>
            <w:vAlign w:val="center"/>
          </w:tcPr>
          <w:p w14:paraId="2D1354EF" w14:textId="77777777" w:rsidR="00757CFF" w:rsidRDefault="00757CFF" w:rsidP="00A11925">
            <w:pPr>
              <w:spacing w:line="240" w:lineRule="auto"/>
            </w:pPr>
            <w:r>
              <w:t>Folklorni ansambl „Zdenac“ Garešnica</w:t>
            </w:r>
          </w:p>
        </w:tc>
        <w:tc>
          <w:tcPr>
            <w:tcW w:w="5059" w:type="dxa"/>
            <w:vAlign w:val="center"/>
          </w:tcPr>
          <w:p w14:paraId="59AE1017" w14:textId="77777777" w:rsidR="00757CFF" w:rsidRDefault="00757CFF" w:rsidP="00A11925">
            <w:pPr>
              <w:spacing w:line="240" w:lineRule="auto"/>
            </w:pPr>
            <w:r>
              <w:t xml:space="preserve">XVI. </w:t>
            </w:r>
            <w:proofErr w:type="spellStart"/>
            <w:r>
              <w:t>Marinje</w:t>
            </w:r>
            <w:proofErr w:type="spellEnd"/>
            <w:r>
              <w:t xml:space="preserve"> u Garešnici</w:t>
            </w:r>
          </w:p>
        </w:tc>
        <w:tc>
          <w:tcPr>
            <w:tcW w:w="2448" w:type="dxa"/>
            <w:vAlign w:val="center"/>
          </w:tcPr>
          <w:p w14:paraId="05AC3633" w14:textId="77777777" w:rsidR="00757CFF" w:rsidRDefault="00757CFF" w:rsidP="00A11925">
            <w:pPr>
              <w:spacing w:line="240" w:lineRule="auto"/>
              <w:jc w:val="center"/>
            </w:pPr>
            <w:r>
              <w:t>15.000,00 kn</w:t>
            </w:r>
          </w:p>
        </w:tc>
        <w:tc>
          <w:tcPr>
            <w:tcW w:w="1802" w:type="dxa"/>
            <w:vAlign w:val="center"/>
          </w:tcPr>
          <w:p w14:paraId="3AA7EEF6" w14:textId="77777777" w:rsidR="00757CFF" w:rsidRDefault="00757CFF" w:rsidP="00A11925">
            <w:pPr>
              <w:spacing w:line="240" w:lineRule="auto"/>
              <w:jc w:val="center"/>
            </w:pPr>
            <w:r>
              <w:t>10.000,00 kn</w:t>
            </w:r>
          </w:p>
        </w:tc>
        <w:tc>
          <w:tcPr>
            <w:tcW w:w="1802" w:type="dxa"/>
          </w:tcPr>
          <w:p w14:paraId="57872231" w14:textId="77777777" w:rsidR="00757CFF" w:rsidRDefault="00757CFF" w:rsidP="00A11925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757CFF" w14:paraId="2629C590" w14:textId="77777777" w:rsidTr="00A11925">
        <w:trPr>
          <w:trHeight w:val="531"/>
          <w:jc w:val="center"/>
        </w:trPr>
        <w:tc>
          <w:tcPr>
            <w:tcW w:w="1109" w:type="dxa"/>
            <w:vAlign w:val="center"/>
          </w:tcPr>
          <w:p w14:paraId="4C735E8F" w14:textId="77777777" w:rsidR="00757CFF" w:rsidRDefault="00757CFF" w:rsidP="00A1192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117" w:type="dxa"/>
            <w:vAlign w:val="center"/>
          </w:tcPr>
          <w:p w14:paraId="00FF77FC" w14:textId="77777777" w:rsidR="00757CFF" w:rsidRDefault="00757CFF" w:rsidP="00A11925">
            <w:pPr>
              <w:spacing w:line="240" w:lineRule="auto"/>
            </w:pPr>
            <w:r>
              <w:t>Srpsko kulturno društvo Prosvjeta, Pododbor Garešnica</w:t>
            </w:r>
          </w:p>
        </w:tc>
        <w:tc>
          <w:tcPr>
            <w:tcW w:w="5059" w:type="dxa"/>
            <w:vAlign w:val="center"/>
          </w:tcPr>
          <w:p w14:paraId="63AA9E77" w14:textId="77777777" w:rsidR="00757CFF" w:rsidRDefault="00757CFF" w:rsidP="00A11925">
            <w:pPr>
              <w:spacing w:line="240" w:lineRule="auto"/>
            </w:pPr>
            <w:r>
              <w:t>14. Susreti u Moslavini</w:t>
            </w:r>
          </w:p>
        </w:tc>
        <w:tc>
          <w:tcPr>
            <w:tcW w:w="2448" w:type="dxa"/>
            <w:vAlign w:val="center"/>
          </w:tcPr>
          <w:p w14:paraId="238E239C" w14:textId="77777777" w:rsidR="00757CFF" w:rsidRDefault="00757CFF" w:rsidP="00A11925">
            <w:pPr>
              <w:spacing w:line="240" w:lineRule="auto"/>
              <w:jc w:val="center"/>
            </w:pPr>
            <w:r>
              <w:t>4.000,00 kn</w:t>
            </w:r>
          </w:p>
        </w:tc>
        <w:tc>
          <w:tcPr>
            <w:tcW w:w="1802" w:type="dxa"/>
            <w:vAlign w:val="center"/>
          </w:tcPr>
          <w:p w14:paraId="1EF8D797" w14:textId="77777777" w:rsidR="00757CFF" w:rsidRDefault="00757CFF" w:rsidP="00A11925">
            <w:pPr>
              <w:spacing w:line="240" w:lineRule="auto"/>
              <w:jc w:val="center"/>
            </w:pPr>
            <w:r>
              <w:t>4.000,00 kn</w:t>
            </w:r>
          </w:p>
        </w:tc>
        <w:tc>
          <w:tcPr>
            <w:tcW w:w="1802" w:type="dxa"/>
          </w:tcPr>
          <w:p w14:paraId="4B736D02" w14:textId="77777777" w:rsidR="00757CFF" w:rsidRDefault="00757CFF" w:rsidP="00A11925">
            <w:pPr>
              <w:spacing w:line="240" w:lineRule="auto"/>
              <w:jc w:val="center"/>
            </w:pPr>
            <w:r>
              <w:t>4.000,00</w:t>
            </w:r>
          </w:p>
        </w:tc>
      </w:tr>
      <w:tr w:rsidR="00757CFF" w14:paraId="4229F6E9" w14:textId="77777777" w:rsidTr="00A11925">
        <w:trPr>
          <w:trHeight w:val="531"/>
          <w:jc w:val="center"/>
        </w:trPr>
        <w:tc>
          <w:tcPr>
            <w:tcW w:w="1109" w:type="dxa"/>
            <w:vAlign w:val="center"/>
          </w:tcPr>
          <w:p w14:paraId="2B8CE501" w14:textId="77777777" w:rsidR="00757CFF" w:rsidRDefault="00757CFF" w:rsidP="00A11925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117" w:type="dxa"/>
            <w:vAlign w:val="center"/>
          </w:tcPr>
          <w:p w14:paraId="573A19F9" w14:textId="77777777" w:rsidR="00757CFF" w:rsidRDefault="00757CFF" w:rsidP="00A11925">
            <w:pPr>
              <w:spacing w:line="240" w:lineRule="auto"/>
            </w:pPr>
            <w:r>
              <w:t>Srpsko kulturno društvo Prosvjeta, Pododbor Garešnica</w:t>
            </w:r>
          </w:p>
        </w:tc>
        <w:tc>
          <w:tcPr>
            <w:tcW w:w="5059" w:type="dxa"/>
            <w:vAlign w:val="center"/>
          </w:tcPr>
          <w:p w14:paraId="6B0351A7" w14:textId="77777777" w:rsidR="00757CFF" w:rsidRDefault="00757CFF" w:rsidP="00A11925">
            <w:pPr>
              <w:spacing w:line="240" w:lineRule="auto"/>
            </w:pPr>
            <w:r>
              <w:t>10. Smotra dječjeg kulturnog stvaralaštva</w:t>
            </w:r>
          </w:p>
        </w:tc>
        <w:tc>
          <w:tcPr>
            <w:tcW w:w="2448" w:type="dxa"/>
            <w:vAlign w:val="center"/>
          </w:tcPr>
          <w:p w14:paraId="79605898" w14:textId="77777777" w:rsidR="00757CFF" w:rsidRDefault="00757CFF" w:rsidP="00A11925">
            <w:pPr>
              <w:spacing w:line="240" w:lineRule="auto"/>
              <w:jc w:val="center"/>
            </w:pPr>
            <w:r>
              <w:t>7.000,00 kn</w:t>
            </w:r>
          </w:p>
        </w:tc>
        <w:tc>
          <w:tcPr>
            <w:tcW w:w="1802" w:type="dxa"/>
            <w:vAlign w:val="center"/>
          </w:tcPr>
          <w:p w14:paraId="0033B2D6" w14:textId="77777777" w:rsidR="00757CFF" w:rsidRDefault="00757CFF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02" w:type="dxa"/>
            <w:vAlign w:val="center"/>
          </w:tcPr>
          <w:p w14:paraId="5A6079B5" w14:textId="77777777" w:rsidR="00757CFF" w:rsidRDefault="00757CFF" w:rsidP="00A11925">
            <w:pPr>
              <w:spacing w:line="240" w:lineRule="auto"/>
              <w:jc w:val="center"/>
            </w:pPr>
            <w:r>
              <w:t>6.000,00</w:t>
            </w:r>
          </w:p>
        </w:tc>
      </w:tr>
      <w:tr w:rsidR="00757CFF" w14:paraId="375DBFFF" w14:textId="77777777" w:rsidTr="00A11925">
        <w:trPr>
          <w:trHeight w:val="560"/>
          <w:jc w:val="center"/>
        </w:trPr>
        <w:tc>
          <w:tcPr>
            <w:tcW w:w="1109" w:type="dxa"/>
            <w:vAlign w:val="center"/>
          </w:tcPr>
          <w:p w14:paraId="5EF22EEC" w14:textId="77777777" w:rsidR="00757CFF" w:rsidRDefault="00757CFF" w:rsidP="00A1192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4117" w:type="dxa"/>
            <w:vAlign w:val="center"/>
          </w:tcPr>
          <w:p w14:paraId="0BFEEB41" w14:textId="77777777" w:rsidR="00757CFF" w:rsidRDefault="00757CFF" w:rsidP="00A11925">
            <w:pPr>
              <w:spacing w:line="240" w:lineRule="auto"/>
            </w:pPr>
            <w:proofErr w:type="spellStart"/>
            <w:r>
              <w:t>Gareš</w:t>
            </w:r>
            <w:r>
              <w:rPr>
                <w:rFonts w:ascii="Calibri" w:hAnsi="Calibri"/>
              </w:rPr>
              <w:t>’</w:t>
            </w:r>
            <w:r>
              <w:t>ki</w:t>
            </w:r>
            <w:proofErr w:type="spellEnd"/>
            <w:r>
              <w:t xml:space="preserve"> kulturni centar</w:t>
            </w:r>
          </w:p>
        </w:tc>
        <w:tc>
          <w:tcPr>
            <w:tcW w:w="5059" w:type="dxa"/>
            <w:vAlign w:val="center"/>
          </w:tcPr>
          <w:p w14:paraId="4D93D615" w14:textId="77777777" w:rsidR="00757CFF" w:rsidRDefault="00757CFF" w:rsidP="00A11925">
            <w:pPr>
              <w:spacing w:line="240" w:lineRule="auto"/>
            </w:pPr>
            <w:r>
              <w:t xml:space="preserve">Obljetnica 15 godina rada </w:t>
            </w:r>
            <w:proofErr w:type="spellStart"/>
            <w:r>
              <w:t>Gareš</w:t>
            </w:r>
            <w:r>
              <w:rPr>
                <w:rFonts w:ascii="Calibri" w:hAnsi="Calibri"/>
              </w:rPr>
              <w:t>’</w:t>
            </w:r>
            <w:r>
              <w:t>ki</w:t>
            </w:r>
            <w:proofErr w:type="spellEnd"/>
            <w:r>
              <w:t xml:space="preserve"> kulturni centar – koncerti, kostimi</w:t>
            </w:r>
          </w:p>
        </w:tc>
        <w:tc>
          <w:tcPr>
            <w:tcW w:w="2448" w:type="dxa"/>
            <w:vAlign w:val="center"/>
          </w:tcPr>
          <w:p w14:paraId="3B88C9AF" w14:textId="77777777" w:rsidR="00757CFF" w:rsidRDefault="00757CFF" w:rsidP="00A11925">
            <w:pPr>
              <w:spacing w:line="240" w:lineRule="auto"/>
              <w:jc w:val="center"/>
            </w:pPr>
            <w:r>
              <w:t>15.000,00 kn</w:t>
            </w:r>
          </w:p>
        </w:tc>
        <w:tc>
          <w:tcPr>
            <w:tcW w:w="1802" w:type="dxa"/>
            <w:vAlign w:val="center"/>
          </w:tcPr>
          <w:p w14:paraId="09AE0130" w14:textId="77777777" w:rsidR="00757CFF" w:rsidRDefault="00757CFF" w:rsidP="00A11925">
            <w:pPr>
              <w:spacing w:line="240" w:lineRule="auto"/>
              <w:jc w:val="center"/>
            </w:pPr>
            <w:r>
              <w:t>10.000,00 kn</w:t>
            </w:r>
          </w:p>
        </w:tc>
        <w:tc>
          <w:tcPr>
            <w:tcW w:w="1802" w:type="dxa"/>
          </w:tcPr>
          <w:p w14:paraId="73705445" w14:textId="77777777" w:rsidR="00757CFF" w:rsidRDefault="00757CFF" w:rsidP="00A11925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757CFF" w14:paraId="4B985536" w14:textId="77777777" w:rsidTr="00A11925">
        <w:trPr>
          <w:trHeight w:val="251"/>
          <w:jc w:val="center"/>
        </w:trPr>
        <w:tc>
          <w:tcPr>
            <w:tcW w:w="1109" w:type="dxa"/>
            <w:vAlign w:val="center"/>
          </w:tcPr>
          <w:p w14:paraId="229B66E4" w14:textId="77777777" w:rsidR="00757CFF" w:rsidRDefault="00757CFF" w:rsidP="00A11925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4117" w:type="dxa"/>
            <w:vAlign w:val="center"/>
          </w:tcPr>
          <w:p w14:paraId="3EC6F6B8" w14:textId="77777777" w:rsidR="00757CFF" w:rsidRDefault="00757CFF" w:rsidP="00A11925">
            <w:pPr>
              <w:spacing w:line="240" w:lineRule="auto"/>
            </w:pPr>
            <w:r>
              <w:t>Udruga Garešničkih mažoretkinja</w:t>
            </w:r>
          </w:p>
        </w:tc>
        <w:tc>
          <w:tcPr>
            <w:tcW w:w="5059" w:type="dxa"/>
            <w:vAlign w:val="center"/>
          </w:tcPr>
          <w:p w14:paraId="71F3CC07" w14:textId="77777777" w:rsidR="00757CFF" w:rsidRDefault="00757CFF" w:rsidP="00A11925">
            <w:pPr>
              <w:spacing w:line="240" w:lineRule="auto"/>
            </w:pPr>
            <w:r>
              <w:t xml:space="preserve">33. Državni </w:t>
            </w:r>
            <w:proofErr w:type="spellStart"/>
            <w:r>
              <w:t>mažoret</w:t>
            </w:r>
            <w:proofErr w:type="spellEnd"/>
            <w:r>
              <w:t xml:space="preserve"> turnir u Garešnici</w:t>
            </w:r>
          </w:p>
        </w:tc>
        <w:tc>
          <w:tcPr>
            <w:tcW w:w="2448" w:type="dxa"/>
            <w:vAlign w:val="center"/>
          </w:tcPr>
          <w:p w14:paraId="30E72AEB" w14:textId="77777777" w:rsidR="00757CFF" w:rsidRDefault="00757CFF" w:rsidP="00A11925">
            <w:pPr>
              <w:spacing w:line="240" w:lineRule="auto"/>
              <w:jc w:val="center"/>
            </w:pPr>
            <w:r>
              <w:t>15.000,00 kn</w:t>
            </w:r>
          </w:p>
        </w:tc>
        <w:tc>
          <w:tcPr>
            <w:tcW w:w="1802" w:type="dxa"/>
            <w:vAlign w:val="center"/>
          </w:tcPr>
          <w:p w14:paraId="2F66554F" w14:textId="77777777" w:rsidR="00757CFF" w:rsidRDefault="00757CFF" w:rsidP="00A11925">
            <w:pPr>
              <w:spacing w:line="240" w:lineRule="auto"/>
              <w:jc w:val="center"/>
            </w:pPr>
            <w:r>
              <w:t>13.000,00 kn</w:t>
            </w:r>
          </w:p>
        </w:tc>
        <w:tc>
          <w:tcPr>
            <w:tcW w:w="1802" w:type="dxa"/>
          </w:tcPr>
          <w:p w14:paraId="03E38CAC" w14:textId="77777777" w:rsidR="00757CFF" w:rsidRDefault="00757CFF" w:rsidP="00A11925">
            <w:pPr>
              <w:spacing w:line="240" w:lineRule="auto"/>
              <w:jc w:val="center"/>
            </w:pPr>
            <w:r>
              <w:t>13.000,00</w:t>
            </w:r>
          </w:p>
        </w:tc>
      </w:tr>
      <w:tr w:rsidR="00757CFF" w14:paraId="0259635C" w14:textId="77777777" w:rsidTr="00A11925">
        <w:trPr>
          <w:trHeight w:val="265"/>
          <w:jc w:val="center"/>
        </w:trPr>
        <w:tc>
          <w:tcPr>
            <w:tcW w:w="1109" w:type="dxa"/>
            <w:vAlign w:val="center"/>
          </w:tcPr>
          <w:p w14:paraId="2E09D155" w14:textId="77777777" w:rsidR="00757CFF" w:rsidRDefault="00757CFF" w:rsidP="00A11925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4117" w:type="dxa"/>
            <w:vAlign w:val="center"/>
          </w:tcPr>
          <w:p w14:paraId="49B0861E" w14:textId="77777777" w:rsidR="00757CFF" w:rsidRDefault="00757CFF" w:rsidP="00A11925">
            <w:pPr>
              <w:spacing w:line="240" w:lineRule="auto"/>
            </w:pPr>
            <w:r>
              <w:t>Ogranak Matice hrvatske u Garešnici</w:t>
            </w:r>
          </w:p>
        </w:tc>
        <w:tc>
          <w:tcPr>
            <w:tcW w:w="5059" w:type="dxa"/>
            <w:vAlign w:val="center"/>
          </w:tcPr>
          <w:p w14:paraId="1415F761" w14:textId="77777777" w:rsidR="00757CFF" w:rsidRDefault="00757CFF" w:rsidP="00A11925">
            <w:pPr>
              <w:spacing w:line="240" w:lineRule="auto"/>
              <w:jc w:val="center"/>
            </w:pPr>
            <w:r>
              <w:t>Književni susreti, izdavaštvo, koncerti i izložbe</w:t>
            </w:r>
          </w:p>
        </w:tc>
        <w:tc>
          <w:tcPr>
            <w:tcW w:w="2448" w:type="dxa"/>
            <w:vAlign w:val="center"/>
          </w:tcPr>
          <w:p w14:paraId="29C00CD8" w14:textId="77777777" w:rsidR="00757CFF" w:rsidRDefault="00757CFF" w:rsidP="00A11925">
            <w:pPr>
              <w:spacing w:line="240" w:lineRule="auto"/>
              <w:jc w:val="center"/>
            </w:pPr>
            <w:r>
              <w:t>11.500,00 kn</w:t>
            </w:r>
          </w:p>
        </w:tc>
        <w:tc>
          <w:tcPr>
            <w:tcW w:w="1802" w:type="dxa"/>
            <w:vAlign w:val="center"/>
          </w:tcPr>
          <w:p w14:paraId="47B994AF" w14:textId="77777777" w:rsidR="00757CFF" w:rsidRDefault="00757CFF" w:rsidP="00A11925">
            <w:pPr>
              <w:spacing w:line="240" w:lineRule="auto"/>
              <w:jc w:val="center"/>
            </w:pPr>
            <w:r>
              <w:t>10.000,00 kn</w:t>
            </w:r>
          </w:p>
        </w:tc>
        <w:tc>
          <w:tcPr>
            <w:tcW w:w="1802" w:type="dxa"/>
          </w:tcPr>
          <w:p w14:paraId="3589CBBA" w14:textId="77777777" w:rsidR="00757CFF" w:rsidRDefault="00757CFF" w:rsidP="00A11925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757CFF" w14:paraId="3B9CEBE9" w14:textId="77777777" w:rsidTr="00B4676F">
        <w:trPr>
          <w:trHeight w:val="531"/>
          <w:jc w:val="center"/>
        </w:trPr>
        <w:tc>
          <w:tcPr>
            <w:tcW w:w="1109" w:type="dxa"/>
            <w:tcBorders>
              <w:bottom w:val="single" w:sz="2" w:space="0" w:color="auto"/>
            </w:tcBorders>
            <w:vAlign w:val="center"/>
          </w:tcPr>
          <w:p w14:paraId="3A456A28" w14:textId="77777777" w:rsidR="00757CFF" w:rsidRDefault="00757CFF" w:rsidP="00A11925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4117" w:type="dxa"/>
            <w:tcBorders>
              <w:bottom w:val="single" w:sz="2" w:space="0" w:color="auto"/>
            </w:tcBorders>
            <w:vAlign w:val="center"/>
          </w:tcPr>
          <w:p w14:paraId="1406610B" w14:textId="77777777" w:rsidR="00757CFF" w:rsidRDefault="00757CFF" w:rsidP="00A11925">
            <w:pPr>
              <w:spacing w:line="240" w:lineRule="auto"/>
            </w:pPr>
            <w:r>
              <w:t>Kud Graničar Garešnica</w:t>
            </w:r>
          </w:p>
        </w:tc>
        <w:tc>
          <w:tcPr>
            <w:tcW w:w="5059" w:type="dxa"/>
            <w:tcBorders>
              <w:bottom w:val="single" w:sz="2" w:space="0" w:color="auto"/>
            </w:tcBorders>
            <w:vAlign w:val="center"/>
          </w:tcPr>
          <w:p w14:paraId="53C5ABAD" w14:textId="77777777" w:rsidR="00757CFF" w:rsidRDefault="00757CFF" w:rsidP="00A11925">
            <w:pPr>
              <w:spacing w:line="240" w:lineRule="auto"/>
            </w:pPr>
            <w:r>
              <w:t>30. godina puhačkog orkestra KUD-a „Graničar“ Garešnica</w:t>
            </w:r>
          </w:p>
        </w:tc>
        <w:tc>
          <w:tcPr>
            <w:tcW w:w="2448" w:type="dxa"/>
            <w:tcBorders>
              <w:bottom w:val="single" w:sz="2" w:space="0" w:color="auto"/>
            </w:tcBorders>
            <w:vAlign w:val="center"/>
          </w:tcPr>
          <w:p w14:paraId="6157ED07" w14:textId="77777777" w:rsidR="00757CFF" w:rsidRDefault="00757CFF" w:rsidP="00A11925">
            <w:pPr>
              <w:spacing w:line="240" w:lineRule="auto"/>
              <w:jc w:val="center"/>
            </w:pPr>
            <w:r>
              <w:t>15.000,00 kn</w:t>
            </w:r>
          </w:p>
        </w:tc>
        <w:tc>
          <w:tcPr>
            <w:tcW w:w="1802" w:type="dxa"/>
            <w:tcBorders>
              <w:bottom w:val="single" w:sz="2" w:space="0" w:color="auto"/>
            </w:tcBorders>
            <w:vAlign w:val="center"/>
          </w:tcPr>
          <w:p w14:paraId="052D15F0" w14:textId="77777777" w:rsidR="00757CFF" w:rsidRDefault="00757CFF" w:rsidP="00A11925">
            <w:pPr>
              <w:spacing w:line="240" w:lineRule="auto"/>
              <w:jc w:val="center"/>
            </w:pPr>
            <w:r>
              <w:t>7.000,00 kn</w:t>
            </w:r>
          </w:p>
        </w:tc>
        <w:tc>
          <w:tcPr>
            <w:tcW w:w="1802" w:type="dxa"/>
            <w:tcBorders>
              <w:bottom w:val="single" w:sz="2" w:space="0" w:color="auto"/>
            </w:tcBorders>
            <w:vAlign w:val="center"/>
          </w:tcPr>
          <w:p w14:paraId="2DAF5D59" w14:textId="77777777" w:rsidR="00757CFF" w:rsidRDefault="00757CFF" w:rsidP="00A11925">
            <w:pPr>
              <w:spacing w:line="240" w:lineRule="auto"/>
              <w:jc w:val="center"/>
            </w:pPr>
            <w:r>
              <w:t>7.000,00</w:t>
            </w:r>
          </w:p>
        </w:tc>
      </w:tr>
      <w:tr w:rsidR="00757CFF" w14:paraId="3A07874F" w14:textId="77777777" w:rsidTr="00B4676F">
        <w:trPr>
          <w:trHeight w:val="265"/>
          <w:jc w:val="center"/>
        </w:trPr>
        <w:tc>
          <w:tcPr>
            <w:tcW w:w="12732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13158D" w14:textId="77777777" w:rsidR="00757CFF" w:rsidRPr="0030718B" w:rsidRDefault="00757CFF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0718B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80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D2E75C7" w14:textId="77777777" w:rsidR="00757CFF" w:rsidRPr="00541B27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72.000,00 kn</w:t>
            </w:r>
          </w:p>
        </w:tc>
        <w:tc>
          <w:tcPr>
            <w:tcW w:w="1802" w:type="dxa"/>
            <w:tcBorders>
              <w:top w:val="single" w:sz="2" w:space="0" w:color="auto"/>
              <w:bottom w:val="single" w:sz="18" w:space="0" w:color="auto"/>
            </w:tcBorders>
          </w:tcPr>
          <w:p w14:paraId="4A690592" w14:textId="77777777" w:rsidR="00757CFF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72.000,00</w:t>
            </w:r>
          </w:p>
        </w:tc>
      </w:tr>
    </w:tbl>
    <w:p w14:paraId="4DDEB04C" w14:textId="77777777" w:rsidR="00757CFF" w:rsidRDefault="00757CFF" w:rsidP="00A11925">
      <w:pPr>
        <w:spacing w:line="240" w:lineRule="auto"/>
      </w:pPr>
    </w:p>
    <w:p w14:paraId="6ADEA2A0" w14:textId="77777777" w:rsidR="00782460" w:rsidRDefault="00782460" w:rsidP="00A11925">
      <w:pPr>
        <w:spacing w:line="240" w:lineRule="auto"/>
      </w:pPr>
    </w:p>
    <w:p w14:paraId="7A11B6F4" w14:textId="20326691" w:rsidR="00757CFF" w:rsidRDefault="00757CFF" w:rsidP="00A11925">
      <w:pPr>
        <w:spacing w:line="240" w:lineRule="auto"/>
      </w:pPr>
      <w:r>
        <w:t>ODOBRENI PROGRAMI JAVNIH POTREBA U KULTURI</w:t>
      </w:r>
      <w:r w:rsidR="0021121A">
        <w:t xml:space="preserve"> – JAVNI NATJAČAJI</w:t>
      </w:r>
    </w:p>
    <w:p w14:paraId="14A49EF6" w14:textId="77777777" w:rsidR="00757CFF" w:rsidRDefault="00757CFF" w:rsidP="00A11925">
      <w:pPr>
        <w:spacing w:line="240" w:lineRule="auto"/>
      </w:pPr>
      <w:r>
        <w:t>Aktivnost: A100604 Poticanje kulturno-umjetničkog amaterizma</w:t>
      </w:r>
    </w:p>
    <w:tbl>
      <w:tblPr>
        <w:tblStyle w:val="Reetkatablice"/>
        <w:tblW w:w="16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35"/>
        <w:gridCol w:w="5179"/>
        <w:gridCol w:w="2149"/>
        <w:gridCol w:w="1843"/>
        <w:gridCol w:w="2356"/>
      </w:tblGrid>
      <w:tr w:rsidR="00757CFF" w:rsidRPr="00484B62" w14:paraId="36CD09C9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7301A3" w14:textId="77777777" w:rsidR="00757CFF" w:rsidRPr="00D9578C" w:rsidRDefault="00757CFF" w:rsidP="00A11925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27B84" w14:textId="77777777" w:rsidR="00757CFF" w:rsidRPr="00484B62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964B9" w14:textId="77777777" w:rsidR="00757CFF" w:rsidRPr="00484B62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1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9EB18" w14:textId="77777777" w:rsidR="00757CFF" w:rsidRPr="00484B62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FCC20D" w14:textId="77777777" w:rsidR="00757CFF" w:rsidRPr="00484B62" w:rsidRDefault="00757CFF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AD2764" w14:textId="77777777" w:rsidR="00757CFF" w:rsidRPr="00484B62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757CFF" w14:paraId="4FF4894B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2FD316B" w14:textId="77777777" w:rsidR="00757CFF" w:rsidRDefault="00757CFF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765DC80F" w14:textId="77777777" w:rsidR="00757CFF" w:rsidRDefault="00757CFF" w:rsidP="00A11925">
            <w:pPr>
              <w:spacing w:line="240" w:lineRule="auto"/>
            </w:pPr>
            <w:r>
              <w:t>Pjevačka skupina „Hrvatska žena“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06D0E0C3" w14:textId="77777777" w:rsidR="00757CFF" w:rsidRDefault="00757CFF" w:rsidP="00A11925">
            <w:pPr>
              <w:spacing w:line="240" w:lineRule="auto"/>
            </w:pPr>
            <w:r>
              <w:t>Sudjelovanje na kulturnim događajima na području Grada Garešnice, BBŽ-e i okolice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164B4F51" w14:textId="77777777" w:rsidR="00757CFF" w:rsidRDefault="00757CFF" w:rsidP="00A11925">
            <w:pPr>
              <w:spacing w:line="240" w:lineRule="auto"/>
              <w:jc w:val="center"/>
            </w:pPr>
            <w: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22E8BEC" w14:textId="77777777" w:rsidR="00757CFF" w:rsidRDefault="00757CFF" w:rsidP="00A11925">
            <w:pPr>
              <w:spacing w:line="240" w:lineRule="auto"/>
              <w:jc w:val="center"/>
            </w:pPr>
            <w:r>
              <w:t>13.000,00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2EBAD119" w14:textId="77777777" w:rsidR="00757CFF" w:rsidRDefault="00757CFF" w:rsidP="00A11925">
            <w:pPr>
              <w:spacing w:line="240" w:lineRule="auto"/>
              <w:jc w:val="center"/>
            </w:pPr>
            <w:r>
              <w:t>12.500,00</w:t>
            </w:r>
          </w:p>
        </w:tc>
      </w:tr>
      <w:tr w:rsidR="00757CFF" w14:paraId="3BE2E5FA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343DA95" w14:textId="77777777" w:rsidR="00757CFF" w:rsidRDefault="00757CFF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0D258C41" w14:textId="77777777" w:rsidR="00757CFF" w:rsidRDefault="00757CFF" w:rsidP="00A11925">
            <w:pPr>
              <w:spacing w:line="240" w:lineRule="auto"/>
            </w:pPr>
            <w:r>
              <w:t xml:space="preserve">Češka </w:t>
            </w:r>
            <w:proofErr w:type="spellStart"/>
            <w:r>
              <w:t>beseda</w:t>
            </w:r>
            <w:proofErr w:type="spellEnd"/>
            <w:r>
              <w:t xml:space="preserve"> Grada Garešnice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7482527B" w14:textId="77777777" w:rsidR="00757CFF" w:rsidRDefault="00757CFF" w:rsidP="00A11925">
            <w:pPr>
              <w:spacing w:line="240" w:lineRule="auto"/>
            </w:pPr>
            <w:r>
              <w:t xml:space="preserve">Organizacija večeri kazališnih i pjevačkih skupina Čeških </w:t>
            </w:r>
            <w:proofErr w:type="spellStart"/>
            <w:r>
              <w:t>beseda</w:t>
            </w:r>
            <w:proofErr w:type="spellEnd"/>
            <w:r>
              <w:t xml:space="preserve"> u Garešnici 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46A333B7" w14:textId="77777777" w:rsidR="00757CFF" w:rsidRDefault="00757CFF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E03D735" w14:textId="77777777" w:rsidR="00757CFF" w:rsidRDefault="00757CFF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74640363" w14:textId="77777777" w:rsidR="00757CFF" w:rsidRDefault="00757CFF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757CFF" w14:paraId="1871CE9F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A9D68C9" w14:textId="77777777" w:rsidR="00757CFF" w:rsidRDefault="00757CFF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53C9AD00" w14:textId="77777777" w:rsidR="00757CFF" w:rsidRDefault="00757CFF" w:rsidP="00A11925">
            <w:pPr>
              <w:spacing w:line="240" w:lineRule="auto"/>
            </w:pPr>
            <w: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7AFECBDD" w14:textId="77777777" w:rsidR="00757CFF" w:rsidRDefault="00757CFF" w:rsidP="00A11925">
            <w:pPr>
              <w:spacing w:line="240" w:lineRule="auto"/>
            </w:pPr>
            <w:r>
              <w:t>Kulturne razmjene kroz godinu (nastupi, redovna djelatnost)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1BDFC896" w14:textId="77777777" w:rsidR="00757CFF" w:rsidRDefault="00757CFF" w:rsidP="00A11925">
            <w:pPr>
              <w:spacing w:line="240" w:lineRule="auto"/>
              <w:jc w:val="center"/>
            </w:pPr>
            <w: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31EDA29" w14:textId="77777777" w:rsidR="00757CFF" w:rsidRDefault="00757CFF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01A45587" w14:textId="77777777" w:rsidR="00757CFF" w:rsidRDefault="00757CFF" w:rsidP="00A11925">
            <w:pPr>
              <w:spacing w:line="240" w:lineRule="auto"/>
              <w:jc w:val="center"/>
            </w:pPr>
            <w:r>
              <w:t>6.000,00</w:t>
            </w:r>
          </w:p>
        </w:tc>
      </w:tr>
      <w:tr w:rsidR="00757CFF" w14:paraId="71B5AD22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110748A" w14:textId="77777777" w:rsidR="00757CFF" w:rsidRDefault="00757CFF" w:rsidP="00A1192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4F53C21D" w14:textId="77777777" w:rsidR="00757CFF" w:rsidRDefault="00757CFF" w:rsidP="00A11925">
            <w:pPr>
              <w:spacing w:line="240" w:lineRule="auto"/>
            </w:pPr>
            <w: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5B4AAAF3" w14:textId="77777777" w:rsidR="00757CFF" w:rsidRDefault="00757CFF" w:rsidP="00A11925">
            <w:pPr>
              <w:spacing w:line="240" w:lineRule="auto"/>
            </w:pPr>
            <w:r>
              <w:t>4. Dječji susreti, Pula 2019.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5A8D1301" w14:textId="77777777" w:rsidR="00757CFF" w:rsidRDefault="00757CFF" w:rsidP="00A11925">
            <w:pPr>
              <w:spacing w:line="240" w:lineRule="auto"/>
              <w:jc w:val="center"/>
            </w:pPr>
            <w:r>
              <w:t>20.000,00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11EE853" w14:textId="77777777" w:rsidR="00757CFF" w:rsidRDefault="00757CFF" w:rsidP="00A11925">
            <w:pPr>
              <w:spacing w:line="240" w:lineRule="auto"/>
              <w:jc w:val="center"/>
            </w:pPr>
            <w:r>
              <w:t>10.000,00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</w:tcPr>
          <w:p w14:paraId="49C3A59F" w14:textId="77777777" w:rsidR="00757CFF" w:rsidRDefault="00757CFF" w:rsidP="00A11925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757CFF" w14:paraId="12A8C120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1BFF287" w14:textId="77777777" w:rsidR="00757CFF" w:rsidRDefault="00757CFF" w:rsidP="00A11925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1BC80494" w14:textId="77777777" w:rsidR="00757CFF" w:rsidRDefault="00757CFF" w:rsidP="00A11925">
            <w:pPr>
              <w:spacing w:line="240" w:lineRule="auto"/>
            </w:pPr>
            <w:proofErr w:type="spellStart"/>
            <w:r>
              <w:t>Gareš`ki</w:t>
            </w:r>
            <w:proofErr w:type="spellEnd"/>
            <w:r>
              <w:t xml:space="preserve">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63646BF1" w14:textId="77777777" w:rsidR="00757CFF" w:rsidRDefault="00757CFF" w:rsidP="00A11925">
            <w:pPr>
              <w:spacing w:line="240" w:lineRule="auto"/>
            </w:pPr>
            <w:r>
              <w:t>Gostovanje MVS „</w:t>
            </w:r>
            <w:proofErr w:type="spellStart"/>
            <w:r>
              <w:t>Medjuwodje“u</w:t>
            </w:r>
            <w:proofErr w:type="spellEnd"/>
            <w:r>
              <w:t xml:space="preserve"> Baru, Crna Gora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1E8DF603" w14:textId="77777777" w:rsidR="00757CFF" w:rsidRDefault="00757CFF" w:rsidP="00A11925">
            <w:pPr>
              <w:spacing w:line="240" w:lineRule="auto"/>
              <w:jc w:val="center"/>
            </w:pPr>
            <w:r>
              <w:t>9.000,00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723956D" w14:textId="77777777" w:rsidR="00757CFF" w:rsidRDefault="00757CFF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3B284340" w14:textId="52FA7B5F" w:rsidR="00757CFF" w:rsidRDefault="00DB0392" w:rsidP="00A11925">
            <w:pPr>
              <w:spacing w:line="240" w:lineRule="auto"/>
              <w:jc w:val="center"/>
            </w:pPr>
            <w:r>
              <w:t>5</w:t>
            </w:r>
            <w:r w:rsidR="00757CFF">
              <w:t>.000,00</w:t>
            </w:r>
          </w:p>
        </w:tc>
      </w:tr>
      <w:tr w:rsidR="00757CFF" w14:paraId="6D55DE71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F05980D" w14:textId="77777777" w:rsidR="00757CFF" w:rsidRDefault="00757CFF" w:rsidP="00A1192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44A72A1A" w14:textId="77777777" w:rsidR="00757CFF" w:rsidRDefault="00757CFF" w:rsidP="00A11925">
            <w:pPr>
              <w:spacing w:line="240" w:lineRule="auto"/>
            </w:pPr>
            <w:proofErr w:type="spellStart"/>
            <w:r>
              <w:t>Gareš`ki</w:t>
            </w:r>
            <w:proofErr w:type="spellEnd"/>
            <w:r>
              <w:t xml:space="preserve">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5C06F931" w14:textId="77777777" w:rsidR="00757CFF" w:rsidRDefault="00757CFF" w:rsidP="00A11925">
            <w:pPr>
              <w:spacing w:line="240" w:lineRule="auto"/>
            </w:pPr>
            <w:r>
              <w:t>Naknada voditeljima kroz 2019. godinu po ugovoru o djelu, te popravak cimbala i dijatonske harmonike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1292AD29" w14:textId="77777777" w:rsidR="00757CFF" w:rsidRDefault="00757CFF" w:rsidP="00A11925">
            <w:pPr>
              <w:spacing w:line="240" w:lineRule="auto"/>
              <w:jc w:val="center"/>
            </w:pPr>
            <w:r>
              <w:t>19.605,98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009C800" w14:textId="77777777" w:rsidR="00757CFF" w:rsidRDefault="00757CFF" w:rsidP="00A11925">
            <w:pPr>
              <w:spacing w:line="240" w:lineRule="auto"/>
              <w:jc w:val="center"/>
            </w:pPr>
            <w:r>
              <w:t>9.000,00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324A7421" w14:textId="77777777" w:rsidR="00757CFF" w:rsidRDefault="00757CFF" w:rsidP="00A11925">
            <w:pPr>
              <w:spacing w:line="240" w:lineRule="auto"/>
              <w:jc w:val="center"/>
            </w:pPr>
            <w:r>
              <w:t>9.000,00</w:t>
            </w:r>
          </w:p>
        </w:tc>
      </w:tr>
      <w:tr w:rsidR="00757CFF" w14:paraId="3F971586" w14:textId="77777777" w:rsidTr="00A11925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24387B2" w14:textId="77777777" w:rsidR="00757CFF" w:rsidRDefault="00757CFF" w:rsidP="00A11925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43B967D8" w14:textId="77777777" w:rsidR="00757CFF" w:rsidRDefault="00757CFF" w:rsidP="00A11925">
            <w:pPr>
              <w:spacing w:line="240" w:lineRule="auto"/>
            </w:pPr>
            <w:r>
              <w:t>KUD „Graničar“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3AD19B71" w14:textId="77777777" w:rsidR="00757CFF" w:rsidRDefault="00757CFF" w:rsidP="00A11925">
            <w:pPr>
              <w:spacing w:line="240" w:lineRule="auto"/>
            </w:pPr>
            <w:r>
              <w:t>Redovan rad kulturno umjetničkog društva „Graničar“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vAlign w:val="center"/>
          </w:tcPr>
          <w:p w14:paraId="16450CF4" w14:textId="77777777" w:rsidR="00757CFF" w:rsidRDefault="00757CFF" w:rsidP="00A11925">
            <w:pPr>
              <w:spacing w:line="240" w:lineRule="auto"/>
              <w:jc w:val="center"/>
            </w:pPr>
            <w:r>
              <w:t>30.000,00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20EAA61" w14:textId="77777777" w:rsidR="00757CFF" w:rsidRDefault="00757CFF" w:rsidP="00A11925">
            <w:pPr>
              <w:spacing w:line="240" w:lineRule="auto"/>
              <w:jc w:val="center"/>
            </w:pPr>
            <w:r>
              <w:t>19.000,00 kn</w:t>
            </w: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37AB3EDA" w14:textId="77777777" w:rsidR="00757CFF" w:rsidRDefault="00757CFF" w:rsidP="00A11925">
            <w:pPr>
              <w:spacing w:line="240" w:lineRule="auto"/>
              <w:jc w:val="center"/>
            </w:pPr>
            <w:r>
              <w:t>19.000,00</w:t>
            </w:r>
          </w:p>
        </w:tc>
      </w:tr>
      <w:tr w:rsidR="00757CFF" w14:paraId="2FCE6D61" w14:textId="77777777" w:rsidTr="00A11925">
        <w:trPr>
          <w:jc w:val="center"/>
        </w:trPr>
        <w:tc>
          <w:tcPr>
            <w:tcW w:w="993" w:type="dxa"/>
            <w:vAlign w:val="center"/>
          </w:tcPr>
          <w:p w14:paraId="222197D7" w14:textId="77777777" w:rsidR="00757CFF" w:rsidRDefault="00757CFF" w:rsidP="00A11925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4035" w:type="dxa"/>
            <w:vAlign w:val="center"/>
          </w:tcPr>
          <w:p w14:paraId="7DCAC4A1" w14:textId="77777777" w:rsidR="00757CFF" w:rsidRDefault="00757CFF" w:rsidP="00A11925">
            <w:pPr>
              <w:spacing w:line="240" w:lineRule="auto"/>
            </w:pPr>
            <w:r>
              <w:t>Udruga Garešničkih mažoretkinja</w:t>
            </w:r>
          </w:p>
        </w:tc>
        <w:tc>
          <w:tcPr>
            <w:tcW w:w="5179" w:type="dxa"/>
            <w:vAlign w:val="center"/>
          </w:tcPr>
          <w:p w14:paraId="66E65729" w14:textId="77777777" w:rsidR="00757CFF" w:rsidRDefault="00757CFF" w:rsidP="00A11925">
            <w:pPr>
              <w:spacing w:line="240" w:lineRule="auto"/>
            </w:pPr>
            <w:r>
              <w:t>Oprema za nastupe i rad udruge</w:t>
            </w:r>
          </w:p>
        </w:tc>
        <w:tc>
          <w:tcPr>
            <w:tcW w:w="2149" w:type="dxa"/>
            <w:vAlign w:val="center"/>
          </w:tcPr>
          <w:p w14:paraId="2DAAB7B5" w14:textId="77777777" w:rsidR="00757CFF" w:rsidRDefault="00757CFF" w:rsidP="00A11925">
            <w:pPr>
              <w:spacing w:line="240" w:lineRule="auto"/>
              <w:jc w:val="center"/>
            </w:pPr>
            <w:r>
              <w:t>20.000,00 kn</w:t>
            </w:r>
          </w:p>
        </w:tc>
        <w:tc>
          <w:tcPr>
            <w:tcW w:w="1843" w:type="dxa"/>
            <w:vAlign w:val="center"/>
          </w:tcPr>
          <w:p w14:paraId="09565F3E" w14:textId="77777777" w:rsidR="00757CFF" w:rsidRDefault="00757CFF" w:rsidP="00A11925">
            <w:pPr>
              <w:spacing w:line="240" w:lineRule="auto"/>
              <w:jc w:val="center"/>
            </w:pPr>
            <w:r>
              <w:t>13.000,00 kn</w:t>
            </w:r>
          </w:p>
        </w:tc>
        <w:tc>
          <w:tcPr>
            <w:tcW w:w="2356" w:type="dxa"/>
          </w:tcPr>
          <w:p w14:paraId="519081BF" w14:textId="77777777" w:rsidR="00757CFF" w:rsidRDefault="00757CFF" w:rsidP="00A11925">
            <w:pPr>
              <w:spacing w:line="240" w:lineRule="auto"/>
              <w:jc w:val="center"/>
            </w:pPr>
            <w:r>
              <w:t>13.000,00</w:t>
            </w:r>
          </w:p>
        </w:tc>
      </w:tr>
      <w:tr w:rsidR="00757CFF" w14:paraId="00DDFF13" w14:textId="77777777" w:rsidTr="00A11925">
        <w:trPr>
          <w:jc w:val="center"/>
        </w:trPr>
        <w:tc>
          <w:tcPr>
            <w:tcW w:w="12356" w:type="dxa"/>
            <w:gridSpan w:val="4"/>
            <w:shd w:val="clear" w:color="auto" w:fill="D9D9D9" w:themeFill="background1" w:themeFillShade="D9"/>
            <w:vAlign w:val="center"/>
          </w:tcPr>
          <w:p w14:paraId="1D46F8C8" w14:textId="77777777" w:rsidR="00757CFF" w:rsidRPr="00357519" w:rsidRDefault="00757CFF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5751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</w:t>
            </w:r>
            <w:r w:rsidRPr="00357519">
              <w:rPr>
                <w:b/>
                <w:sz w:val="22"/>
                <w:szCs w:val="22"/>
              </w:rPr>
              <w:t xml:space="preserve"> UKUPNO </w:t>
            </w:r>
          </w:p>
        </w:tc>
        <w:tc>
          <w:tcPr>
            <w:tcW w:w="1843" w:type="dxa"/>
            <w:vAlign w:val="center"/>
          </w:tcPr>
          <w:p w14:paraId="46C2E2A1" w14:textId="77777777" w:rsidR="00757CFF" w:rsidRPr="00541B27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80.000,00 kn</w:t>
            </w:r>
          </w:p>
        </w:tc>
        <w:tc>
          <w:tcPr>
            <w:tcW w:w="2356" w:type="dxa"/>
          </w:tcPr>
          <w:p w14:paraId="3D7D0963" w14:textId="77777777" w:rsidR="00757CFF" w:rsidRDefault="00757CFF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79.500,00</w:t>
            </w:r>
          </w:p>
        </w:tc>
      </w:tr>
    </w:tbl>
    <w:p w14:paraId="5F8F22CA" w14:textId="77777777" w:rsidR="00757CFF" w:rsidRDefault="00757CFF" w:rsidP="00A11925">
      <w:pPr>
        <w:spacing w:line="240" w:lineRule="auto"/>
      </w:pPr>
    </w:p>
    <w:p w14:paraId="7364EADD" w14:textId="77777777" w:rsidR="00782460" w:rsidRDefault="00782460" w:rsidP="00A11925">
      <w:pPr>
        <w:spacing w:line="240" w:lineRule="auto"/>
      </w:pPr>
    </w:p>
    <w:p w14:paraId="01931AA6" w14:textId="4D8F3C92" w:rsidR="007B6D9E" w:rsidRDefault="007B6D9E" w:rsidP="00A11925">
      <w:pPr>
        <w:spacing w:line="240" w:lineRule="auto"/>
      </w:pPr>
      <w:r>
        <w:lastRenderedPageBreak/>
        <w:t>ODOBRENI PROGRAMI UDRUGAMA PROISTEKLIH IZ DOMOVINSKOG RATA</w:t>
      </w:r>
      <w:r w:rsidR="0021121A">
        <w:t xml:space="preserve"> – JAVNI NATJEČAJI</w:t>
      </w:r>
    </w:p>
    <w:p w14:paraId="0371F740" w14:textId="77777777" w:rsidR="007B6D9E" w:rsidRDefault="007B6D9E" w:rsidP="00A11925">
      <w:pPr>
        <w:spacing w:line="240" w:lineRule="auto"/>
      </w:pPr>
      <w:r>
        <w:t>Aktivnost: A101902 Poticaj djelovanju udruga proisteklih iz Domovinskog rata</w:t>
      </w:r>
    </w:p>
    <w:tbl>
      <w:tblPr>
        <w:tblStyle w:val="Reetkatablice"/>
        <w:tblW w:w="161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4536"/>
        <w:gridCol w:w="4627"/>
        <w:gridCol w:w="2295"/>
        <w:gridCol w:w="1833"/>
        <w:gridCol w:w="1818"/>
      </w:tblGrid>
      <w:tr w:rsidR="007B6D9E" w:rsidRPr="00484B62" w14:paraId="630F50FD" w14:textId="77777777" w:rsidTr="00A11925">
        <w:trPr>
          <w:jc w:val="center"/>
        </w:trPr>
        <w:tc>
          <w:tcPr>
            <w:tcW w:w="10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26F46B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B8B9D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7DF5A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046F4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1ECE84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E5698F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7B6D9E" w14:paraId="340ED582" w14:textId="77777777" w:rsidTr="00A11925">
        <w:trPr>
          <w:jc w:val="center"/>
        </w:trPr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5DA2E308" w14:textId="77777777" w:rsidR="007B6D9E" w:rsidRDefault="007B6D9E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4CECA40A" w14:textId="77777777" w:rsidR="007B6D9E" w:rsidRDefault="007B6D9E" w:rsidP="00A11925">
            <w:pPr>
              <w:spacing w:line="240" w:lineRule="auto"/>
            </w:pPr>
            <w:r>
              <w:t>Udruga hrvatskih branitelja Domovinskog rata policije Garešnica</w:t>
            </w:r>
          </w:p>
        </w:tc>
        <w:tc>
          <w:tcPr>
            <w:tcW w:w="4627" w:type="dxa"/>
            <w:tcBorders>
              <w:top w:val="single" w:sz="12" w:space="0" w:color="auto"/>
            </w:tcBorders>
            <w:vAlign w:val="center"/>
          </w:tcPr>
          <w:p w14:paraId="2D5DF052" w14:textId="77777777" w:rsidR="007B6D9E" w:rsidRDefault="007B6D9E" w:rsidP="00A11925">
            <w:pPr>
              <w:spacing w:line="240" w:lineRule="auto"/>
            </w:pPr>
            <w:r>
              <w:t xml:space="preserve">Obilježavanje Dana udruge i Dana policije te održavanje 6. memorijalnog turnira Josip </w:t>
            </w:r>
            <w:proofErr w:type="spellStart"/>
            <w:r>
              <w:t>Pleša</w:t>
            </w:r>
            <w:proofErr w:type="spellEnd"/>
            <w:r>
              <w:t xml:space="preserve"> u  streljaštvu</w:t>
            </w:r>
          </w:p>
        </w:tc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07D947B8" w14:textId="77777777" w:rsidR="007B6D9E" w:rsidRDefault="007B6D9E" w:rsidP="00A11925">
            <w:pPr>
              <w:spacing w:line="240" w:lineRule="auto"/>
              <w:jc w:val="center"/>
            </w:pPr>
            <w:r>
              <w:t>8.000,00 kn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vAlign w:val="center"/>
          </w:tcPr>
          <w:p w14:paraId="35A10DB9" w14:textId="77777777" w:rsidR="007B6D9E" w:rsidRDefault="007B6D9E" w:rsidP="00A11925">
            <w:pPr>
              <w:spacing w:line="240" w:lineRule="auto"/>
              <w:jc w:val="center"/>
            </w:pPr>
            <w:r>
              <w:t>8.000,00 kn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7E984EAA" w14:textId="77777777" w:rsidR="007B6D9E" w:rsidRDefault="007B6D9E" w:rsidP="00A11925">
            <w:pPr>
              <w:spacing w:line="240" w:lineRule="auto"/>
              <w:jc w:val="center"/>
            </w:pPr>
            <w:r>
              <w:t>8.000,00</w:t>
            </w:r>
          </w:p>
        </w:tc>
      </w:tr>
      <w:tr w:rsidR="007B6D9E" w14:paraId="433D3341" w14:textId="77777777" w:rsidTr="00A11925">
        <w:trPr>
          <w:jc w:val="center"/>
        </w:trPr>
        <w:tc>
          <w:tcPr>
            <w:tcW w:w="1085" w:type="dxa"/>
            <w:vAlign w:val="center"/>
          </w:tcPr>
          <w:p w14:paraId="3821988B" w14:textId="77777777" w:rsidR="007B6D9E" w:rsidRDefault="007B6D9E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536" w:type="dxa"/>
            <w:vAlign w:val="center"/>
          </w:tcPr>
          <w:p w14:paraId="7BE5EECC" w14:textId="77777777" w:rsidR="007B6D9E" w:rsidRDefault="007B6D9E" w:rsidP="00A11925">
            <w:pPr>
              <w:spacing w:line="240" w:lineRule="auto"/>
            </w:pPr>
            <w:r>
              <w:t xml:space="preserve">„RIS“ Kutina, Podružnica Garešnica </w:t>
            </w:r>
          </w:p>
        </w:tc>
        <w:tc>
          <w:tcPr>
            <w:tcW w:w="4627" w:type="dxa"/>
            <w:vAlign w:val="center"/>
          </w:tcPr>
          <w:p w14:paraId="3F07144D" w14:textId="77777777" w:rsidR="007B6D9E" w:rsidRDefault="007B6D9E" w:rsidP="00A11925">
            <w:pPr>
              <w:spacing w:line="240" w:lineRule="auto"/>
            </w:pPr>
            <w:r>
              <w:t xml:space="preserve">Kupnja hlača za članove udruge „Ris“ Kutina – Podružnica Garešnica </w:t>
            </w:r>
          </w:p>
        </w:tc>
        <w:tc>
          <w:tcPr>
            <w:tcW w:w="2295" w:type="dxa"/>
            <w:vAlign w:val="center"/>
          </w:tcPr>
          <w:p w14:paraId="0DA2A21F" w14:textId="77777777" w:rsidR="007B6D9E" w:rsidRDefault="007B6D9E" w:rsidP="00A11925">
            <w:pPr>
              <w:spacing w:line="240" w:lineRule="auto"/>
              <w:jc w:val="center"/>
            </w:pPr>
            <w:r>
              <w:t>7.000,00 kn</w:t>
            </w:r>
          </w:p>
        </w:tc>
        <w:tc>
          <w:tcPr>
            <w:tcW w:w="1833" w:type="dxa"/>
            <w:vAlign w:val="center"/>
          </w:tcPr>
          <w:p w14:paraId="33323210" w14:textId="77777777" w:rsidR="007B6D9E" w:rsidRDefault="007B6D9E" w:rsidP="00A11925">
            <w:pPr>
              <w:spacing w:line="240" w:lineRule="auto"/>
              <w:jc w:val="center"/>
            </w:pPr>
            <w:r>
              <w:t>7.000,00 kn</w:t>
            </w:r>
          </w:p>
        </w:tc>
        <w:tc>
          <w:tcPr>
            <w:tcW w:w="1818" w:type="dxa"/>
            <w:vAlign w:val="center"/>
          </w:tcPr>
          <w:p w14:paraId="27B76F7F" w14:textId="77777777" w:rsidR="007B6D9E" w:rsidRDefault="007B6D9E" w:rsidP="00A11925">
            <w:pPr>
              <w:spacing w:line="240" w:lineRule="auto"/>
              <w:jc w:val="center"/>
            </w:pPr>
            <w:r>
              <w:t>7.000,00.</w:t>
            </w:r>
          </w:p>
        </w:tc>
      </w:tr>
      <w:tr w:rsidR="007B6D9E" w14:paraId="09E622B0" w14:textId="77777777" w:rsidTr="00A11925">
        <w:trPr>
          <w:jc w:val="center"/>
        </w:trPr>
        <w:tc>
          <w:tcPr>
            <w:tcW w:w="1085" w:type="dxa"/>
            <w:vAlign w:val="center"/>
          </w:tcPr>
          <w:p w14:paraId="1DE40F78" w14:textId="77777777" w:rsidR="007B6D9E" w:rsidRDefault="007B6D9E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536" w:type="dxa"/>
            <w:vAlign w:val="center"/>
          </w:tcPr>
          <w:p w14:paraId="513233AD" w14:textId="77777777" w:rsidR="007B6D9E" w:rsidRDefault="007B6D9E" w:rsidP="00A11925">
            <w:pPr>
              <w:spacing w:line="240" w:lineRule="auto"/>
            </w:pPr>
            <w:r>
              <w:t>Udruga hrvatskih vojnih invalida Domovinskog rata - Garešnica</w:t>
            </w:r>
          </w:p>
        </w:tc>
        <w:tc>
          <w:tcPr>
            <w:tcW w:w="4627" w:type="dxa"/>
            <w:vAlign w:val="center"/>
          </w:tcPr>
          <w:p w14:paraId="0DF55FD3" w14:textId="77777777" w:rsidR="007B6D9E" w:rsidRDefault="007B6D9E" w:rsidP="00A11925">
            <w:pPr>
              <w:spacing w:line="240" w:lineRule="auto"/>
            </w:pPr>
            <w:r>
              <w:t xml:space="preserve">Domaćinstvo županijskih igara BBŽ-a UHVIDR-a Garešnica </w:t>
            </w:r>
          </w:p>
        </w:tc>
        <w:tc>
          <w:tcPr>
            <w:tcW w:w="2295" w:type="dxa"/>
            <w:vAlign w:val="center"/>
          </w:tcPr>
          <w:p w14:paraId="1969CB51" w14:textId="77777777" w:rsidR="007B6D9E" w:rsidRDefault="007B6D9E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33" w:type="dxa"/>
            <w:vAlign w:val="center"/>
          </w:tcPr>
          <w:p w14:paraId="0AA9959B" w14:textId="77777777" w:rsidR="007B6D9E" w:rsidRDefault="007B6D9E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18" w:type="dxa"/>
            <w:vAlign w:val="center"/>
          </w:tcPr>
          <w:p w14:paraId="26DD111C" w14:textId="77777777" w:rsidR="007B6D9E" w:rsidRDefault="007B6D9E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7B6D9E" w14:paraId="51AB7C91" w14:textId="77777777" w:rsidTr="00A11925">
        <w:trPr>
          <w:jc w:val="center"/>
        </w:trPr>
        <w:tc>
          <w:tcPr>
            <w:tcW w:w="1085" w:type="dxa"/>
            <w:vAlign w:val="center"/>
          </w:tcPr>
          <w:p w14:paraId="5CCD604D" w14:textId="77777777" w:rsidR="007B6D9E" w:rsidRDefault="007B6D9E" w:rsidP="00A1192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536" w:type="dxa"/>
            <w:vAlign w:val="center"/>
          </w:tcPr>
          <w:p w14:paraId="4DF443D0" w14:textId="77777777" w:rsidR="007B6D9E" w:rsidRDefault="007B6D9E" w:rsidP="00A11925">
            <w:pPr>
              <w:spacing w:line="240" w:lineRule="auto"/>
            </w:pPr>
            <w:r>
              <w:t>Udruga hrvatskih branitelja Domovinskog rata policije Garešnica</w:t>
            </w:r>
          </w:p>
        </w:tc>
        <w:tc>
          <w:tcPr>
            <w:tcW w:w="4627" w:type="dxa"/>
            <w:vAlign w:val="center"/>
          </w:tcPr>
          <w:p w14:paraId="2EDA543C" w14:textId="77777777" w:rsidR="007B6D9E" w:rsidRDefault="007B6D9E" w:rsidP="00A11925">
            <w:pPr>
              <w:spacing w:line="240" w:lineRule="auto"/>
            </w:pPr>
            <w:r>
              <w:t>Održavanje glazbenog koncerta Marka Perkovića Thompsona povodom dana branitelja Grada Garešnice dana 29.06.2019. godine</w:t>
            </w:r>
          </w:p>
        </w:tc>
        <w:tc>
          <w:tcPr>
            <w:tcW w:w="2295" w:type="dxa"/>
            <w:vAlign w:val="center"/>
          </w:tcPr>
          <w:p w14:paraId="08DE5B31" w14:textId="77777777" w:rsidR="007B6D9E" w:rsidRDefault="007B6D9E" w:rsidP="00A11925">
            <w:pPr>
              <w:spacing w:line="240" w:lineRule="auto"/>
              <w:jc w:val="center"/>
            </w:pPr>
            <w:r>
              <w:t>40.000,00 kn</w:t>
            </w:r>
          </w:p>
        </w:tc>
        <w:tc>
          <w:tcPr>
            <w:tcW w:w="1833" w:type="dxa"/>
            <w:vAlign w:val="center"/>
          </w:tcPr>
          <w:p w14:paraId="555D0EA9" w14:textId="77777777" w:rsidR="007B6D9E" w:rsidRDefault="007B6D9E" w:rsidP="00A11925">
            <w:pPr>
              <w:spacing w:line="240" w:lineRule="auto"/>
              <w:jc w:val="center"/>
            </w:pPr>
            <w:r>
              <w:t>40.000,00 kn</w:t>
            </w:r>
          </w:p>
        </w:tc>
        <w:tc>
          <w:tcPr>
            <w:tcW w:w="1818" w:type="dxa"/>
            <w:vAlign w:val="center"/>
          </w:tcPr>
          <w:p w14:paraId="6E085B82" w14:textId="77777777" w:rsidR="007B6D9E" w:rsidRDefault="007B6D9E" w:rsidP="00A11925">
            <w:pPr>
              <w:spacing w:line="240" w:lineRule="auto"/>
              <w:jc w:val="center"/>
            </w:pPr>
            <w:r>
              <w:t>40.000,00</w:t>
            </w:r>
          </w:p>
        </w:tc>
      </w:tr>
      <w:tr w:rsidR="007B6D9E" w14:paraId="632F91A4" w14:textId="77777777" w:rsidTr="00A11925">
        <w:trPr>
          <w:jc w:val="center"/>
        </w:trPr>
        <w:tc>
          <w:tcPr>
            <w:tcW w:w="12543" w:type="dxa"/>
            <w:gridSpan w:val="4"/>
            <w:shd w:val="clear" w:color="auto" w:fill="D9D9D9" w:themeFill="background1" w:themeFillShade="D9"/>
            <w:vAlign w:val="center"/>
          </w:tcPr>
          <w:p w14:paraId="3AD6A7B5" w14:textId="77777777" w:rsidR="007B6D9E" w:rsidRPr="00E2202B" w:rsidRDefault="007B6D9E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2202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</w:t>
            </w:r>
            <w:r w:rsidRPr="00E2202B">
              <w:rPr>
                <w:b/>
                <w:sz w:val="22"/>
                <w:szCs w:val="22"/>
              </w:rPr>
              <w:t xml:space="preserve">  UKUPNO </w:t>
            </w:r>
          </w:p>
        </w:tc>
        <w:tc>
          <w:tcPr>
            <w:tcW w:w="1833" w:type="dxa"/>
            <w:vAlign w:val="center"/>
          </w:tcPr>
          <w:p w14:paraId="57ECAD35" w14:textId="77777777" w:rsidR="007B6D9E" w:rsidRPr="00541B27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60.000,00 kn</w:t>
            </w:r>
          </w:p>
        </w:tc>
        <w:tc>
          <w:tcPr>
            <w:tcW w:w="1818" w:type="dxa"/>
          </w:tcPr>
          <w:p w14:paraId="2DBDBE05" w14:textId="77777777" w:rsidR="007B6D9E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60.000,00</w:t>
            </w:r>
          </w:p>
        </w:tc>
      </w:tr>
    </w:tbl>
    <w:p w14:paraId="32F339E3" w14:textId="77777777" w:rsidR="007B6D9E" w:rsidRDefault="007B6D9E" w:rsidP="00A11925">
      <w:pPr>
        <w:spacing w:line="240" w:lineRule="auto"/>
      </w:pPr>
    </w:p>
    <w:p w14:paraId="3800963A" w14:textId="77777777" w:rsidR="00166B1F" w:rsidRDefault="00166B1F" w:rsidP="00A11925">
      <w:pPr>
        <w:spacing w:line="240" w:lineRule="auto"/>
      </w:pPr>
    </w:p>
    <w:p w14:paraId="099003F8" w14:textId="77777777" w:rsidR="007B6D9E" w:rsidRDefault="007B6D9E" w:rsidP="00A11925">
      <w:pPr>
        <w:spacing w:line="240" w:lineRule="auto"/>
      </w:pPr>
    </w:p>
    <w:p w14:paraId="74F4ECD9" w14:textId="77777777" w:rsidR="007B6D9E" w:rsidRDefault="007B6D9E" w:rsidP="00A11925">
      <w:pPr>
        <w:spacing w:line="240" w:lineRule="auto"/>
      </w:pPr>
    </w:p>
    <w:p w14:paraId="732F4407" w14:textId="77777777" w:rsidR="00A11925" w:rsidRDefault="00A11925" w:rsidP="00A11925">
      <w:pPr>
        <w:spacing w:line="240" w:lineRule="auto"/>
      </w:pPr>
    </w:p>
    <w:p w14:paraId="7751C2D7" w14:textId="77777777" w:rsidR="00CB33C5" w:rsidRDefault="00CB33C5" w:rsidP="00A11925">
      <w:pPr>
        <w:spacing w:line="240" w:lineRule="auto"/>
      </w:pPr>
    </w:p>
    <w:p w14:paraId="16ACAD84" w14:textId="77777777" w:rsidR="00CB33C5" w:rsidRDefault="00CB33C5" w:rsidP="00A11925">
      <w:pPr>
        <w:spacing w:line="240" w:lineRule="auto"/>
      </w:pPr>
    </w:p>
    <w:p w14:paraId="79895AB8" w14:textId="52DC21C1" w:rsidR="007B6D9E" w:rsidRDefault="007B6D9E" w:rsidP="00A11925">
      <w:pPr>
        <w:spacing w:line="240" w:lineRule="auto"/>
      </w:pPr>
      <w:r>
        <w:lastRenderedPageBreak/>
        <w:t>ODOBRENI PROGRAMI HUMANITARNE SKRBI KROZ UDRUGE GRAĐANA</w:t>
      </w:r>
      <w:r w:rsidR="0021121A">
        <w:t xml:space="preserve"> – JAVNI NATJAČAJI</w:t>
      </w:r>
    </w:p>
    <w:p w14:paraId="256A46C5" w14:textId="77777777" w:rsidR="007B6D9E" w:rsidRDefault="007B6D9E" w:rsidP="00A11925">
      <w:pPr>
        <w:spacing w:line="240" w:lineRule="auto"/>
      </w:pPr>
      <w:r>
        <w:t>Aktivnost: A101901 Poticaj djelovanju udruga osoba s invaliditetom i humanitarnih udruga</w:t>
      </w:r>
    </w:p>
    <w:tbl>
      <w:tblPr>
        <w:tblStyle w:val="Reetkatablice"/>
        <w:tblW w:w="162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348"/>
        <w:gridCol w:w="1861"/>
        <w:gridCol w:w="1861"/>
      </w:tblGrid>
      <w:tr w:rsidR="007B6D9E" w:rsidRPr="00484B62" w14:paraId="6ACA43AB" w14:textId="77777777" w:rsidTr="00A11925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9CC34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BE285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DFD6E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703B21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9367B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BF030" w14:textId="77777777" w:rsidR="007B6D9E" w:rsidRPr="00484B62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7B6D9E" w14:paraId="759AF7CC" w14:textId="77777777" w:rsidTr="00A11925">
        <w:trPr>
          <w:jc w:val="center"/>
        </w:trPr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14:paraId="6C92D5FA" w14:textId="77777777" w:rsidR="007B6D9E" w:rsidRDefault="007B6D9E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5827D686" w14:textId="77777777" w:rsidR="007B6D9E" w:rsidRDefault="007B6D9E" w:rsidP="00A11925">
            <w:pPr>
              <w:spacing w:line="240" w:lineRule="auto"/>
            </w:pPr>
            <w:r>
              <w:t>Udruga slijepih Grada Kutine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14:paraId="0B5DB284" w14:textId="77777777" w:rsidR="007B6D9E" w:rsidRDefault="007B6D9E" w:rsidP="00A11925">
            <w:pPr>
              <w:spacing w:line="240" w:lineRule="auto"/>
            </w:pPr>
            <w:r>
              <w:t>Još jedan korak u tamni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vAlign w:val="center"/>
          </w:tcPr>
          <w:p w14:paraId="249631A5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14:paraId="30FB498E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</w:tcPr>
          <w:p w14:paraId="3341926C" w14:textId="77777777" w:rsidR="007B6D9E" w:rsidRDefault="007B6D9E" w:rsidP="00A11925">
            <w:pPr>
              <w:spacing w:line="240" w:lineRule="auto"/>
              <w:jc w:val="center"/>
            </w:pPr>
            <w:r>
              <w:t>6.000,00</w:t>
            </w:r>
          </w:p>
        </w:tc>
      </w:tr>
      <w:tr w:rsidR="007B6D9E" w14:paraId="4C26E13F" w14:textId="77777777" w:rsidTr="00A11925">
        <w:trPr>
          <w:jc w:val="center"/>
        </w:trPr>
        <w:tc>
          <w:tcPr>
            <w:tcW w:w="1371" w:type="dxa"/>
            <w:vAlign w:val="center"/>
          </w:tcPr>
          <w:p w14:paraId="552140A6" w14:textId="77777777" w:rsidR="007B6D9E" w:rsidRDefault="007B6D9E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14:paraId="77B9FDBD" w14:textId="77777777" w:rsidR="007B6D9E" w:rsidRDefault="007B6D9E" w:rsidP="00A11925">
            <w:pPr>
              <w:spacing w:line="240" w:lineRule="auto"/>
            </w:pPr>
            <w:r>
              <w:t>Dijabetička udruga Garešnica</w:t>
            </w:r>
          </w:p>
        </w:tc>
        <w:tc>
          <w:tcPr>
            <w:tcW w:w="4819" w:type="dxa"/>
            <w:vAlign w:val="center"/>
          </w:tcPr>
          <w:p w14:paraId="354828E8" w14:textId="77777777" w:rsidR="007B6D9E" w:rsidRDefault="007B6D9E" w:rsidP="00A11925">
            <w:pPr>
              <w:spacing w:line="240" w:lineRule="auto"/>
            </w:pPr>
            <w:r>
              <w:t>Savjetovanje i mjerenje nivoa glukoze i kolesterola u krvi oboljelih od šećerne bolesti</w:t>
            </w:r>
          </w:p>
        </w:tc>
        <w:tc>
          <w:tcPr>
            <w:tcW w:w="2348" w:type="dxa"/>
            <w:vAlign w:val="center"/>
          </w:tcPr>
          <w:p w14:paraId="2C561FD4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14:paraId="7F0FCFCB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14:paraId="1CA39F67" w14:textId="77777777" w:rsidR="007B6D9E" w:rsidRDefault="007B6D9E" w:rsidP="00A11925">
            <w:pPr>
              <w:spacing w:line="240" w:lineRule="auto"/>
              <w:jc w:val="center"/>
            </w:pPr>
            <w:r>
              <w:t>6.000,00</w:t>
            </w:r>
          </w:p>
        </w:tc>
      </w:tr>
      <w:tr w:rsidR="007B6D9E" w14:paraId="0BC6D2F6" w14:textId="77777777" w:rsidTr="00A11925">
        <w:trPr>
          <w:trHeight w:val="407"/>
          <w:jc w:val="center"/>
        </w:trPr>
        <w:tc>
          <w:tcPr>
            <w:tcW w:w="1371" w:type="dxa"/>
            <w:vAlign w:val="center"/>
          </w:tcPr>
          <w:p w14:paraId="0A9C1BE3" w14:textId="77777777" w:rsidR="007B6D9E" w:rsidRDefault="007B6D9E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14:paraId="21E67975" w14:textId="77777777" w:rsidR="007B6D9E" w:rsidRDefault="007B6D9E" w:rsidP="00A11925">
            <w:pPr>
              <w:spacing w:line="240" w:lineRule="auto"/>
            </w:pPr>
            <w:r>
              <w:t>Udruga osoba s invaliditetom Daruvar</w:t>
            </w:r>
          </w:p>
        </w:tc>
        <w:tc>
          <w:tcPr>
            <w:tcW w:w="4819" w:type="dxa"/>
            <w:vAlign w:val="center"/>
          </w:tcPr>
          <w:p w14:paraId="21CE3481" w14:textId="77777777" w:rsidR="007B6D9E" w:rsidRDefault="007B6D9E" w:rsidP="00A11925">
            <w:pPr>
              <w:spacing w:line="240" w:lineRule="auto"/>
            </w:pPr>
            <w:r>
              <w:t>„2-10-5 GODINA“</w:t>
            </w:r>
          </w:p>
        </w:tc>
        <w:tc>
          <w:tcPr>
            <w:tcW w:w="2348" w:type="dxa"/>
            <w:vAlign w:val="center"/>
          </w:tcPr>
          <w:p w14:paraId="7EC0F8C6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14:paraId="4C14C1CF" w14:textId="77777777" w:rsidR="007B6D9E" w:rsidRDefault="007B6D9E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61" w:type="dxa"/>
          </w:tcPr>
          <w:p w14:paraId="535C0208" w14:textId="77777777" w:rsidR="007B6D9E" w:rsidRDefault="007B6D9E" w:rsidP="00A11925">
            <w:pPr>
              <w:spacing w:line="240" w:lineRule="auto"/>
              <w:jc w:val="center"/>
            </w:pPr>
            <w:r>
              <w:t>6.000,00</w:t>
            </w:r>
          </w:p>
        </w:tc>
      </w:tr>
      <w:tr w:rsidR="007B6D9E" w14:paraId="0F5C8AC8" w14:textId="77777777" w:rsidTr="00A11925">
        <w:trPr>
          <w:jc w:val="center"/>
        </w:trPr>
        <w:tc>
          <w:tcPr>
            <w:tcW w:w="12507" w:type="dxa"/>
            <w:gridSpan w:val="4"/>
            <w:shd w:val="clear" w:color="auto" w:fill="D9D9D9" w:themeFill="background1" w:themeFillShade="D9"/>
            <w:vAlign w:val="center"/>
          </w:tcPr>
          <w:p w14:paraId="6597E9FA" w14:textId="77777777" w:rsidR="007B6D9E" w:rsidRPr="00C8407A" w:rsidRDefault="007B6D9E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861" w:type="dxa"/>
            <w:vAlign w:val="center"/>
          </w:tcPr>
          <w:p w14:paraId="0FF80805" w14:textId="77777777" w:rsidR="007B6D9E" w:rsidRPr="00541B27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18.000,00</w:t>
            </w:r>
            <w:r w:rsidRPr="00541B27">
              <w:rPr>
                <w:b/>
              </w:rPr>
              <w:t xml:space="preserve"> kn</w:t>
            </w:r>
          </w:p>
        </w:tc>
        <w:tc>
          <w:tcPr>
            <w:tcW w:w="1861" w:type="dxa"/>
          </w:tcPr>
          <w:p w14:paraId="39586662" w14:textId="77777777" w:rsidR="007B6D9E" w:rsidRDefault="007B6D9E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18.000,00</w:t>
            </w:r>
          </w:p>
        </w:tc>
      </w:tr>
    </w:tbl>
    <w:p w14:paraId="2E7FCEB8" w14:textId="51CEE010" w:rsidR="00782460" w:rsidRDefault="00782460" w:rsidP="00A11925">
      <w:pPr>
        <w:spacing w:line="240" w:lineRule="auto"/>
      </w:pPr>
    </w:p>
    <w:p w14:paraId="0876B529" w14:textId="77777777" w:rsidR="00047F63" w:rsidRDefault="00047F63" w:rsidP="00A11925">
      <w:pPr>
        <w:spacing w:line="240" w:lineRule="auto"/>
      </w:pPr>
    </w:p>
    <w:p w14:paraId="782A2B27" w14:textId="5CF0A811" w:rsidR="00F02C15" w:rsidRDefault="00F02C15" w:rsidP="00A11925">
      <w:pPr>
        <w:spacing w:line="240" w:lineRule="auto"/>
      </w:pPr>
      <w:r>
        <w:t>ODOBRENI PROGRAMI UDRUGAMA GRAĐANA – RAZVOJ CIVILNOG DRUŠTVA</w:t>
      </w:r>
      <w:r w:rsidR="0021121A">
        <w:t xml:space="preserve"> – JAVNI NATJAČAJI</w:t>
      </w:r>
    </w:p>
    <w:p w14:paraId="04C66DDC" w14:textId="77777777" w:rsidR="00F02C15" w:rsidRDefault="00F02C15" w:rsidP="00A11925">
      <w:pPr>
        <w:spacing w:line="240" w:lineRule="auto"/>
      </w:pPr>
      <w:r>
        <w:t>Aktivnost: A102401 Poticaj djelovanju udruga građana</w:t>
      </w:r>
    </w:p>
    <w:tbl>
      <w:tblPr>
        <w:tblStyle w:val="Reetkatablice"/>
        <w:tblW w:w="15841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4253"/>
        <w:gridCol w:w="4898"/>
        <w:gridCol w:w="1828"/>
        <w:gridCol w:w="1870"/>
        <w:gridCol w:w="1870"/>
      </w:tblGrid>
      <w:tr w:rsidR="00F02C15" w:rsidRPr="00484B62" w14:paraId="26C77FF7" w14:textId="77777777" w:rsidTr="00B4676F">
        <w:trPr>
          <w:jc w:val="center"/>
        </w:trPr>
        <w:tc>
          <w:tcPr>
            <w:tcW w:w="112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71399C" w14:textId="77777777" w:rsidR="00F02C15" w:rsidRPr="003242BF" w:rsidRDefault="00F02C15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BBE159" w14:textId="77777777" w:rsidR="00F02C15" w:rsidRPr="00484B62" w:rsidRDefault="00F02C15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9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C0FEB5" w14:textId="77777777" w:rsidR="00F02C15" w:rsidRPr="00484B62" w:rsidRDefault="00F02C15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F82466" w14:textId="77777777" w:rsidR="00F02C15" w:rsidRPr="00484B62" w:rsidRDefault="00F02C15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7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990AD6" w14:textId="77777777" w:rsidR="00F02C15" w:rsidRPr="00484B62" w:rsidRDefault="00F02C15" w:rsidP="00A11925">
            <w:pPr>
              <w:spacing w:line="240" w:lineRule="auto"/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  <w:tc>
          <w:tcPr>
            <w:tcW w:w="18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418CE9" w14:textId="77777777" w:rsidR="00F02C15" w:rsidRPr="00484B62" w:rsidRDefault="00F02C15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SREDSTVA</w:t>
            </w:r>
          </w:p>
        </w:tc>
      </w:tr>
      <w:tr w:rsidR="00F02C15" w14:paraId="7C4372F3" w14:textId="77777777" w:rsidTr="00B4676F">
        <w:trPr>
          <w:trHeight w:val="387"/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4E84FED8" w14:textId="77777777" w:rsidR="00F02C15" w:rsidRDefault="00F02C15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253" w:type="dxa"/>
            <w:vAlign w:val="center"/>
          </w:tcPr>
          <w:p w14:paraId="5F3195AF" w14:textId="77777777" w:rsidR="00F02C15" w:rsidRDefault="00F02C15" w:rsidP="00A11925">
            <w:pPr>
              <w:spacing w:line="240" w:lineRule="auto"/>
            </w:pPr>
            <w:r>
              <w:t>Udruga za zaštitu potrošača</w:t>
            </w:r>
          </w:p>
        </w:tc>
        <w:tc>
          <w:tcPr>
            <w:tcW w:w="4898" w:type="dxa"/>
            <w:vAlign w:val="center"/>
          </w:tcPr>
          <w:p w14:paraId="0C484606" w14:textId="77777777" w:rsidR="00F02C15" w:rsidRDefault="00F02C15" w:rsidP="00A11925">
            <w:pPr>
              <w:spacing w:line="240" w:lineRule="auto"/>
            </w:pPr>
            <w:r>
              <w:t>Zaštita potrošača i potrošačkih prava</w:t>
            </w:r>
          </w:p>
        </w:tc>
        <w:tc>
          <w:tcPr>
            <w:tcW w:w="1828" w:type="dxa"/>
            <w:vAlign w:val="center"/>
          </w:tcPr>
          <w:p w14:paraId="4BB319CA" w14:textId="77777777" w:rsidR="00F02C15" w:rsidRDefault="00F02C15" w:rsidP="00A11925">
            <w:pPr>
              <w:spacing w:line="240" w:lineRule="auto"/>
              <w:jc w:val="center"/>
            </w:pPr>
            <w:r>
              <w:t>8.450,00 kn</w:t>
            </w:r>
          </w:p>
        </w:tc>
        <w:tc>
          <w:tcPr>
            <w:tcW w:w="1870" w:type="dxa"/>
            <w:vAlign w:val="center"/>
          </w:tcPr>
          <w:p w14:paraId="30F12A68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2EF4B152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540C0CE0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429DBE27" w14:textId="77777777" w:rsidR="00F02C15" w:rsidRDefault="00F02C15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253" w:type="dxa"/>
            <w:vAlign w:val="center"/>
          </w:tcPr>
          <w:p w14:paraId="3894AAF8" w14:textId="77777777" w:rsidR="00F02C15" w:rsidRDefault="00F02C15" w:rsidP="00A11925">
            <w:pPr>
              <w:spacing w:line="240" w:lineRule="auto"/>
            </w:pPr>
            <w:r>
              <w:t>Pčelarska udruga Dr. Đuro Sulimanović</w:t>
            </w:r>
          </w:p>
        </w:tc>
        <w:tc>
          <w:tcPr>
            <w:tcW w:w="4898" w:type="dxa"/>
            <w:vAlign w:val="center"/>
          </w:tcPr>
          <w:p w14:paraId="3A6FCCE7" w14:textId="77777777" w:rsidR="00F02C15" w:rsidRDefault="00F02C15" w:rsidP="00A11925">
            <w:pPr>
              <w:spacing w:line="240" w:lineRule="auto"/>
            </w:pPr>
            <w:r>
              <w:t>Tehnička pomoć pčelarskoj sekciji</w:t>
            </w:r>
          </w:p>
        </w:tc>
        <w:tc>
          <w:tcPr>
            <w:tcW w:w="1828" w:type="dxa"/>
            <w:vAlign w:val="center"/>
          </w:tcPr>
          <w:p w14:paraId="6E148777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249DE05C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57B4F446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0859D200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6D56D958" w14:textId="77777777" w:rsidR="00F02C15" w:rsidRDefault="00F02C15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253" w:type="dxa"/>
            <w:vAlign w:val="center"/>
          </w:tcPr>
          <w:p w14:paraId="37DCFB5B" w14:textId="77777777" w:rsidR="00F02C15" w:rsidRDefault="00F02C15" w:rsidP="00A11925">
            <w:pPr>
              <w:spacing w:line="240" w:lineRule="auto"/>
            </w:pPr>
            <w:r>
              <w:t>Pčelarska udruga Dr. Đuro Sulimanović</w:t>
            </w:r>
          </w:p>
        </w:tc>
        <w:tc>
          <w:tcPr>
            <w:tcW w:w="4898" w:type="dxa"/>
            <w:vAlign w:val="center"/>
          </w:tcPr>
          <w:p w14:paraId="33A3AB99" w14:textId="77777777" w:rsidR="00F02C15" w:rsidRDefault="00F02C15" w:rsidP="00A11925">
            <w:pPr>
              <w:spacing w:line="240" w:lineRule="auto"/>
            </w:pPr>
            <w:r>
              <w:t>Jačanje jedinstva udruge</w:t>
            </w:r>
          </w:p>
        </w:tc>
        <w:tc>
          <w:tcPr>
            <w:tcW w:w="1828" w:type="dxa"/>
            <w:vAlign w:val="center"/>
          </w:tcPr>
          <w:p w14:paraId="28FAE8BF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CBFAAE6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200C0649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1E3CEFD8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78D9F54E" w14:textId="77777777" w:rsidR="00F02C15" w:rsidRDefault="00F02C15" w:rsidP="00A1192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253" w:type="dxa"/>
            <w:vAlign w:val="center"/>
          </w:tcPr>
          <w:p w14:paraId="5CA4B116" w14:textId="77777777" w:rsidR="00F02C15" w:rsidRDefault="00F02C15" w:rsidP="00A11925">
            <w:pPr>
              <w:spacing w:line="240" w:lineRule="auto"/>
            </w:pPr>
            <w:r>
              <w:t>Udruga umirovljenika Garešnica</w:t>
            </w:r>
          </w:p>
        </w:tc>
        <w:tc>
          <w:tcPr>
            <w:tcW w:w="4898" w:type="dxa"/>
            <w:vAlign w:val="center"/>
          </w:tcPr>
          <w:p w14:paraId="352A8DA8" w14:textId="77777777" w:rsidR="00F02C15" w:rsidRDefault="00F02C15" w:rsidP="00A11925">
            <w:pPr>
              <w:spacing w:line="240" w:lineRule="auto"/>
            </w:pPr>
            <w:r>
              <w:t xml:space="preserve">„Pod </w:t>
            </w:r>
            <w:proofErr w:type="spellStart"/>
            <w:r>
              <w:t>Gupčevom</w:t>
            </w:r>
            <w:proofErr w:type="spellEnd"/>
            <w:r>
              <w:t xml:space="preserve"> lipom“</w:t>
            </w:r>
          </w:p>
        </w:tc>
        <w:tc>
          <w:tcPr>
            <w:tcW w:w="1828" w:type="dxa"/>
            <w:vAlign w:val="center"/>
          </w:tcPr>
          <w:p w14:paraId="3C8938C1" w14:textId="77777777" w:rsidR="00F02C15" w:rsidRDefault="00F02C15" w:rsidP="00A11925">
            <w:pPr>
              <w:spacing w:line="240" w:lineRule="auto"/>
              <w:jc w:val="center"/>
            </w:pPr>
            <w:r>
              <w:t>7.200,00 kn</w:t>
            </w:r>
          </w:p>
        </w:tc>
        <w:tc>
          <w:tcPr>
            <w:tcW w:w="1870" w:type="dxa"/>
            <w:vAlign w:val="center"/>
          </w:tcPr>
          <w:p w14:paraId="77530BF7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47FF0A5A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58087C90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22CA0072" w14:textId="77777777" w:rsidR="00F02C15" w:rsidRDefault="00F02C15" w:rsidP="00A11925">
            <w:pPr>
              <w:spacing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4253" w:type="dxa"/>
            <w:vAlign w:val="center"/>
          </w:tcPr>
          <w:p w14:paraId="3A7FDA20" w14:textId="77777777" w:rsidR="00F02C15" w:rsidRDefault="00F02C15" w:rsidP="00A11925">
            <w:pPr>
              <w:spacing w:line="240" w:lineRule="auto"/>
            </w:pPr>
            <w:r>
              <w:t>Biciklistička udruga „</w:t>
            </w:r>
            <w:proofErr w:type="spellStart"/>
            <w:r>
              <w:t>Guvernal</w:t>
            </w:r>
            <w:proofErr w:type="spellEnd"/>
            <w:r>
              <w:t>“ Garešnica</w:t>
            </w:r>
          </w:p>
        </w:tc>
        <w:tc>
          <w:tcPr>
            <w:tcW w:w="4898" w:type="dxa"/>
            <w:vAlign w:val="center"/>
          </w:tcPr>
          <w:p w14:paraId="55DFC6C1" w14:textId="77777777" w:rsidR="00F02C15" w:rsidRDefault="00F02C15" w:rsidP="00A11925">
            <w:pPr>
              <w:spacing w:line="240" w:lineRule="auto"/>
            </w:pPr>
            <w:r>
              <w:t>Biciklističko druženje – Promicanje sportske kulture</w:t>
            </w:r>
          </w:p>
        </w:tc>
        <w:tc>
          <w:tcPr>
            <w:tcW w:w="1828" w:type="dxa"/>
            <w:vAlign w:val="center"/>
          </w:tcPr>
          <w:p w14:paraId="04D8BEBF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0A1A56B1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  <w:vAlign w:val="center"/>
          </w:tcPr>
          <w:p w14:paraId="2F7C8BB5" w14:textId="77777777" w:rsidR="00F02C15" w:rsidRDefault="00F02C15" w:rsidP="00ED70BD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61641700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589F8A09" w14:textId="77777777" w:rsidR="00F02C15" w:rsidRDefault="00F02C15" w:rsidP="00A1192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4253" w:type="dxa"/>
            <w:vAlign w:val="center"/>
          </w:tcPr>
          <w:p w14:paraId="7B7F606B" w14:textId="77777777" w:rsidR="00F02C15" w:rsidRDefault="00F02C15" w:rsidP="00A11925">
            <w:pPr>
              <w:spacing w:line="240" w:lineRule="auto"/>
            </w:pPr>
            <w:r>
              <w:t xml:space="preserve">Udruga privatnih </w:t>
            </w:r>
            <w:proofErr w:type="spellStart"/>
            <w:r>
              <w:t>šumovlasnika</w:t>
            </w:r>
            <w:proofErr w:type="spellEnd"/>
          </w:p>
        </w:tc>
        <w:tc>
          <w:tcPr>
            <w:tcW w:w="4898" w:type="dxa"/>
            <w:vAlign w:val="center"/>
          </w:tcPr>
          <w:p w14:paraId="60A2F150" w14:textId="77777777" w:rsidR="00F02C15" w:rsidRDefault="00F02C15" w:rsidP="00A11925">
            <w:pPr>
              <w:spacing w:line="240" w:lineRule="auto"/>
            </w:pPr>
            <w:r>
              <w:t>Novi zakon o šumama – poseban osvrt na privatne šume s mogućnosti povlačenja sredstava EU kao i mjera ruralnog razvoja</w:t>
            </w:r>
          </w:p>
        </w:tc>
        <w:tc>
          <w:tcPr>
            <w:tcW w:w="1828" w:type="dxa"/>
            <w:vAlign w:val="center"/>
          </w:tcPr>
          <w:p w14:paraId="6610816C" w14:textId="77777777" w:rsidR="00F02C15" w:rsidRDefault="00F02C15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70" w:type="dxa"/>
            <w:vAlign w:val="center"/>
          </w:tcPr>
          <w:p w14:paraId="2241F3A3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572C812A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0F5F8601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57D346AC" w14:textId="77777777" w:rsidR="00F02C15" w:rsidRDefault="00F02C15" w:rsidP="00A11925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4253" w:type="dxa"/>
            <w:vAlign w:val="center"/>
          </w:tcPr>
          <w:p w14:paraId="5F4B0EFF" w14:textId="77777777" w:rsidR="00F02C15" w:rsidRDefault="00F02C15" w:rsidP="00A11925">
            <w:pPr>
              <w:spacing w:line="240" w:lineRule="auto"/>
            </w:pPr>
            <w:r>
              <w:t>Udruga antifašističkih boraca</w:t>
            </w:r>
          </w:p>
        </w:tc>
        <w:tc>
          <w:tcPr>
            <w:tcW w:w="4898" w:type="dxa"/>
            <w:vAlign w:val="center"/>
          </w:tcPr>
          <w:p w14:paraId="5D8B36A9" w14:textId="77777777" w:rsidR="00F02C15" w:rsidRDefault="00F02C15" w:rsidP="00A11925">
            <w:pPr>
              <w:spacing w:line="240" w:lineRule="auto"/>
            </w:pPr>
            <w:r>
              <w:t>Obilježavanje 75. godina formiranja 3. Moslavačke brigade</w:t>
            </w:r>
          </w:p>
        </w:tc>
        <w:tc>
          <w:tcPr>
            <w:tcW w:w="1828" w:type="dxa"/>
            <w:vAlign w:val="center"/>
          </w:tcPr>
          <w:p w14:paraId="40BCCC0F" w14:textId="77777777" w:rsidR="00F02C15" w:rsidRDefault="00F02C15" w:rsidP="00A11925">
            <w:pPr>
              <w:spacing w:line="240" w:lineRule="auto"/>
              <w:jc w:val="center"/>
            </w:pPr>
            <w:r>
              <w:t>6.000,00 kn</w:t>
            </w:r>
          </w:p>
        </w:tc>
        <w:tc>
          <w:tcPr>
            <w:tcW w:w="1870" w:type="dxa"/>
            <w:vAlign w:val="center"/>
          </w:tcPr>
          <w:p w14:paraId="25ED2D0C" w14:textId="77777777" w:rsidR="00F02C15" w:rsidRDefault="00F02C15" w:rsidP="00A11925">
            <w:pPr>
              <w:spacing w:line="240" w:lineRule="auto"/>
              <w:jc w:val="center"/>
            </w:pPr>
            <w:r>
              <w:t>4.000,00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16E5F7C9" w14:textId="77777777" w:rsidR="00F02C15" w:rsidRDefault="00F02C15" w:rsidP="00A11925">
            <w:pPr>
              <w:spacing w:line="240" w:lineRule="auto"/>
              <w:jc w:val="center"/>
            </w:pPr>
            <w:r>
              <w:t>4.000,00</w:t>
            </w:r>
          </w:p>
        </w:tc>
      </w:tr>
      <w:tr w:rsidR="00F02C15" w14:paraId="5DD16D83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5EA49FBD" w14:textId="77777777" w:rsidR="00F02C15" w:rsidRDefault="00F02C15" w:rsidP="00A11925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4253" w:type="dxa"/>
            <w:vAlign w:val="center"/>
          </w:tcPr>
          <w:p w14:paraId="6C910B85" w14:textId="77777777" w:rsidR="00F02C15" w:rsidRDefault="00F02C15" w:rsidP="00A11925">
            <w:pPr>
              <w:spacing w:line="240" w:lineRule="auto"/>
            </w:pPr>
            <w:r>
              <w:t>Odred izviđača Garešnica</w:t>
            </w:r>
          </w:p>
        </w:tc>
        <w:tc>
          <w:tcPr>
            <w:tcW w:w="4898" w:type="dxa"/>
            <w:vAlign w:val="center"/>
          </w:tcPr>
          <w:p w14:paraId="1373E2CF" w14:textId="77777777" w:rsidR="00F02C15" w:rsidRDefault="00F02C15" w:rsidP="00A11925">
            <w:pPr>
              <w:spacing w:line="240" w:lineRule="auto"/>
            </w:pPr>
            <w:r>
              <w:t>„Garešnički izazov“</w:t>
            </w:r>
          </w:p>
        </w:tc>
        <w:tc>
          <w:tcPr>
            <w:tcW w:w="1828" w:type="dxa"/>
            <w:vAlign w:val="center"/>
          </w:tcPr>
          <w:p w14:paraId="5FD0CB7B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81B14EF" w14:textId="77777777" w:rsidR="00F02C15" w:rsidRDefault="00F02C15" w:rsidP="00A11925">
            <w:pPr>
              <w:spacing w:line="240" w:lineRule="auto"/>
              <w:jc w:val="center"/>
            </w:pPr>
            <w:r>
              <w:t>2.000,00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71FEFA33" w14:textId="77777777" w:rsidR="00F02C15" w:rsidRDefault="00F02C15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F02C15" w14:paraId="6FBA8A5A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46632583" w14:textId="77777777" w:rsidR="00F02C15" w:rsidRDefault="00F02C15" w:rsidP="00A11925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4253" w:type="dxa"/>
            <w:vAlign w:val="center"/>
          </w:tcPr>
          <w:p w14:paraId="64A2F425" w14:textId="77777777" w:rsidR="00F02C15" w:rsidRDefault="00F02C15" w:rsidP="00A11925">
            <w:pPr>
              <w:spacing w:line="240" w:lineRule="auto"/>
            </w:pPr>
            <w:r>
              <w:t>Odred izviđača Garešnica</w:t>
            </w:r>
          </w:p>
        </w:tc>
        <w:tc>
          <w:tcPr>
            <w:tcW w:w="4898" w:type="dxa"/>
            <w:vAlign w:val="center"/>
          </w:tcPr>
          <w:p w14:paraId="5A7D1C50" w14:textId="77777777" w:rsidR="00F02C15" w:rsidRDefault="00F02C15" w:rsidP="00A11925">
            <w:pPr>
              <w:spacing w:line="240" w:lineRule="auto"/>
            </w:pPr>
            <w:r>
              <w:t>„</w:t>
            </w:r>
            <w:proofErr w:type="spellStart"/>
            <w:r>
              <w:t>Scout</w:t>
            </w:r>
            <w:proofErr w:type="spellEnd"/>
            <w:r>
              <w:t xml:space="preserve"> </w:t>
            </w:r>
            <w:proofErr w:type="spellStart"/>
            <w:r>
              <w:t>fashion</w:t>
            </w:r>
            <w:proofErr w:type="spellEnd"/>
            <w:r>
              <w:t>“</w:t>
            </w:r>
          </w:p>
        </w:tc>
        <w:tc>
          <w:tcPr>
            <w:tcW w:w="1828" w:type="dxa"/>
            <w:vAlign w:val="center"/>
          </w:tcPr>
          <w:p w14:paraId="0CB3FFFC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0700EA2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15EE3D83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797B1100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625A8EA3" w14:textId="77777777" w:rsidR="00F02C15" w:rsidRDefault="00F02C15" w:rsidP="00A11925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4253" w:type="dxa"/>
            <w:vAlign w:val="center"/>
          </w:tcPr>
          <w:p w14:paraId="471EEB71" w14:textId="77777777" w:rsidR="00F02C15" w:rsidRDefault="00F02C15" w:rsidP="00A11925">
            <w:pPr>
              <w:spacing w:line="240" w:lineRule="auto"/>
            </w:pPr>
            <w:r>
              <w:t>Društvo žena Garešnički Brestovac</w:t>
            </w:r>
          </w:p>
        </w:tc>
        <w:tc>
          <w:tcPr>
            <w:tcW w:w="4898" w:type="dxa"/>
            <w:vAlign w:val="center"/>
          </w:tcPr>
          <w:p w14:paraId="083B1AEE" w14:textId="77777777" w:rsidR="00F02C15" w:rsidRDefault="00F02C15" w:rsidP="00A11925">
            <w:pPr>
              <w:spacing w:line="240" w:lineRule="auto"/>
            </w:pPr>
            <w:r>
              <w:t>Žene za Brestovac</w:t>
            </w:r>
          </w:p>
        </w:tc>
        <w:tc>
          <w:tcPr>
            <w:tcW w:w="1828" w:type="dxa"/>
            <w:vAlign w:val="center"/>
          </w:tcPr>
          <w:p w14:paraId="5E84DDDF" w14:textId="77777777" w:rsidR="00F02C15" w:rsidRDefault="00F02C15" w:rsidP="00A11925">
            <w:pPr>
              <w:spacing w:line="240" w:lineRule="auto"/>
              <w:jc w:val="center"/>
            </w:pPr>
            <w:r>
              <w:t>8.000,00 kn</w:t>
            </w:r>
          </w:p>
        </w:tc>
        <w:tc>
          <w:tcPr>
            <w:tcW w:w="1870" w:type="dxa"/>
            <w:vAlign w:val="center"/>
          </w:tcPr>
          <w:p w14:paraId="2A40A3CE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0CD8EFFA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75512137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01481C46" w14:textId="77777777" w:rsidR="00F02C15" w:rsidRDefault="00F02C15" w:rsidP="00A11925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4253" w:type="dxa"/>
            <w:vAlign w:val="center"/>
          </w:tcPr>
          <w:p w14:paraId="467152DD" w14:textId="77777777" w:rsidR="00F02C15" w:rsidRDefault="00F02C15" w:rsidP="00A11925">
            <w:pPr>
              <w:spacing w:line="240" w:lineRule="auto"/>
            </w:pPr>
            <w:r>
              <w:t>Udruga umirovljenika Garešnički Brestovac</w:t>
            </w:r>
          </w:p>
        </w:tc>
        <w:tc>
          <w:tcPr>
            <w:tcW w:w="4898" w:type="dxa"/>
            <w:vAlign w:val="center"/>
          </w:tcPr>
          <w:p w14:paraId="0484D34A" w14:textId="77777777" w:rsidR="00F02C15" w:rsidRDefault="00F02C15" w:rsidP="00A11925">
            <w:pPr>
              <w:spacing w:line="240" w:lineRule="auto"/>
            </w:pPr>
            <w:r>
              <w:t>Živimo aktivno i uspješno</w:t>
            </w:r>
          </w:p>
        </w:tc>
        <w:tc>
          <w:tcPr>
            <w:tcW w:w="1828" w:type="dxa"/>
            <w:vAlign w:val="center"/>
          </w:tcPr>
          <w:p w14:paraId="76AA6524" w14:textId="77777777" w:rsidR="00F02C15" w:rsidRDefault="00F02C15" w:rsidP="00A11925">
            <w:pPr>
              <w:spacing w:line="240" w:lineRule="auto"/>
              <w:jc w:val="center"/>
            </w:pPr>
            <w:r>
              <w:t>8.000,00 kn</w:t>
            </w:r>
          </w:p>
        </w:tc>
        <w:tc>
          <w:tcPr>
            <w:tcW w:w="1870" w:type="dxa"/>
            <w:vAlign w:val="center"/>
          </w:tcPr>
          <w:p w14:paraId="01F71D2E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00270E02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3E8582F9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44743E8D" w14:textId="77777777" w:rsidR="00F02C15" w:rsidRDefault="00F02C15" w:rsidP="00A11925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4253" w:type="dxa"/>
            <w:vAlign w:val="center"/>
          </w:tcPr>
          <w:p w14:paraId="3A906F61" w14:textId="77777777" w:rsidR="00F02C15" w:rsidRDefault="00F02C15" w:rsidP="00A11925">
            <w:pPr>
              <w:spacing w:line="240" w:lineRule="auto"/>
            </w:pPr>
            <w:r>
              <w:t>Udruga vinograda i voćara</w:t>
            </w:r>
          </w:p>
        </w:tc>
        <w:tc>
          <w:tcPr>
            <w:tcW w:w="4898" w:type="dxa"/>
            <w:vAlign w:val="center"/>
          </w:tcPr>
          <w:p w14:paraId="520DB301" w14:textId="77777777" w:rsidR="00F02C15" w:rsidRDefault="00F02C15" w:rsidP="00A11925">
            <w:pPr>
              <w:spacing w:line="240" w:lineRule="auto"/>
            </w:pPr>
            <w:r>
              <w:t>Održavanje redovitih godišnjih aktivnosti Udruge</w:t>
            </w:r>
          </w:p>
        </w:tc>
        <w:tc>
          <w:tcPr>
            <w:tcW w:w="1828" w:type="dxa"/>
            <w:vAlign w:val="center"/>
          </w:tcPr>
          <w:p w14:paraId="7299143D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5AA510F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21F491AE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021986E7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22FE5E3B" w14:textId="77777777" w:rsidR="00F02C15" w:rsidRDefault="00F02C15" w:rsidP="00A11925">
            <w:pPr>
              <w:spacing w:line="240" w:lineRule="auto"/>
              <w:jc w:val="center"/>
            </w:pPr>
            <w:r>
              <w:t>13.</w:t>
            </w:r>
          </w:p>
        </w:tc>
        <w:tc>
          <w:tcPr>
            <w:tcW w:w="4253" w:type="dxa"/>
            <w:vAlign w:val="center"/>
          </w:tcPr>
          <w:p w14:paraId="1371B3C2" w14:textId="77777777" w:rsidR="00F02C15" w:rsidRDefault="00F02C15" w:rsidP="00A11925">
            <w:pPr>
              <w:spacing w:line="240" w:lineRule="auto"/>
            </w:pPr>
            <w:r>
              <w:t>Udruga vinograda i voćara</w:t>
            </w:r>
          </w:p>
        </w:tc>
        <w:tc>
          <w:tcPr>
            <w:tcW w:w="4898" w:type="dxa"/>
            <w:vAlign w:val="center"/>
          </w:tcPr>
          <w:p w14:paraId="0C09E768" w14:textId="77777777" w:rsidR="00F02C15" w:rsidRDefault="00F02C15" w:rsidP="00A11925">
            <w:pPr>
              <w:spacing w:line="240" w:lineRule="auto"/>
            </w:pPr>
            <w:r>
              <w:t>Stručno putovanje</w:t>
            </w:r>
          </w:p>
        </w:tc>
        <w:tc>
          <w:tcPr>
            <w:tcW w:w="1828" w:type="dxa"/>
            <w:vAlign w:val="center"/>
          </w:tcPr>
          <w:p w14:paraId="72FF30A8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42FA9FDB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23D37418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39F4CBC9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2858F8A7" w14:textId="77777777" w:rsidR="00F02C15" w:rsidRDefault="00F02C15" w:rsidP="00A11925">
            <w:pPr>
              <w:spacing w:line="240" w:lineRule="auto"/>
              <w:jc w:val="center"/>
            </w:pPr>
            <w:r>
              <w:t>14.</w:t>
            </w:r>
          </w:p>
        </w:tc>
        <w:tc>
          <w:tcPr>
            <w:tcW w:w="4253" w:type="dxa"/>
            <w:vAlign w:val="center"/>
          </w:tcPr>
          <w:p w14:paraId="7847E300" w14:textId="77777777" w:rsidR="00F02C15" w:rsidRDefault="00F02C15" w:rsidP="00A11925">
            <w:pPr>
              <w:spacing w:line="240" w:lineRule="auto"/>
            </w:pPr>
            <w:r>
              <w:t>Pčelarska udruga Cvijet Garešnica</w:t>
            </w:r>
          </w:p>
        </w:tc>
        <w:tc>
          <w:tcPr>
            <w:tcW w:w="4898" w:type="dxa"/>
            <w:vAlign w:val="center"/>
          </w:tcPr>
          <w:p w14:paraId="78DC8104" w14:textId="77777777" w:rsidR="00F02C15" w:rsidRDefault="00F02C15" w:rsidP="00A11925">
            <w:pPr>
              <w:spacing w:line="240" w:lineRule="auto"/>
            </w:pPr>
            <w:r>
              <w:t>Opremanje osnovnim alatima i terenska edukacija članova udruge o pravilnom radu na pčelinjacima, sadnja medonosnoga bilja i promicanje zaštite okoliša</w:t>
            </w:r>
          </w:p>
        </w:tc>
        <w:tc>
          <w:tcPr>
            <w:tcW w:w="1828" w:type="dxa"/>
            <w:vAlign w:val="center"/>
          </w:tcPr>
          <w:p w14:paraId="3E4E66C5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0C97832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  <w:vAlign w:val="center"/>
          </w:tcPr>
          <w:p w14:paraId="2C14EDD5" w14:textId="77777777" w:rsidR="00F02C15" w:rsidRDefault="00F02C1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F02C15" w14:paraId="252A5C4A" w14:textId="77777777" w:rsidTr="00B4676F">
        <w:trPr>
          <w:jc w:val="center"/>
        </w:trPr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14:paraId="7F3ABBD4" w14:textId="77777777" w:rsidR="00F02C15" w:rsidRDefault="00F02C15" w:rsidP="00A11925">
            <w:pPr>
              <w:spacing w:line="240" w:lineRule="auto"/>
              <w:jc w:val="center"/>
            </w:pPr>
            <w:r>
              <w:t>15.</w:t>
            </w:r>
          </w:p>
        </w:tc>
        <w:tc>
          <w:tcPr>
            <w:tcW w:w="4253" w:type="dxa"/>
            <w:vAlign w:val="center"/>
          </w:tcPr>
          <w:p w14:paraId="0B449DBE" w14:textId="77777777" w:rsidR="00F02C15" w:rsidRDefault="00F02C15" w:rsidP="00A11925">
            <w:pPr>
              <w:spacing w:line="240" w:lineRule="auto"/>
            </w:pPr>
            <w:r>
              <w:t>Udruga maratonaca Sisačko-moslavačke županije „Heroji ne umiru“</w:t>
            </w:r>
          </w:p>
        </w:tc>
        <w:tc>
          <w:tcPr>
            <w:tcW w:w="4898" w:type="dxa"/>
            <w:vAlign w:val="center"/>
          </w:tcPr>
          <w:p w14:paraId="626440E3" w14:textId="77777777" w:rsidR="00F02C15" w:rsidRDefault="00F02C15" w:rsidP="00A11925">
            <w:pPr>
              <w:spacing w:line="240" w:lineRule="auto"/>
            </w:pPr>
            <w:r>
              <w:t xml:space="preserve">Turističko-sportska manifestacija „Moslavina </w:t>
            </w:r>
            <w:proofErr w:type="spellStart"/>
            <w:r>
              <w:t>trail</w:t>
            </w:r>
            <w:proofErr w:type="spellEnd"/>
            <w:r>
              <w:t>“</w:t>
            </w:r>
          </w:p>
        </w:tc>
        <w:tc>
          <w:tcPr>
            <w:tcW w:w="1828" w:type="dxa"/>
            <w:vAlign w:val="center"/>
          </w:tcPr>
          <w:p w14:paraId="3B1A2D84" w14:textId="77777777" w:rsidR="00F02C15" w:rsidRDefault="00F02C15" w:rsidP="00A11925">
            <w:pPr>
              <w:spacing w:line="240" w:lineRule="auto"/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650EDC0" w14:textId="77777777" w:rsidR="00F02C15" w:rsidRDefault="00F02C15" w:rsidP="00A11925">
            <w:pPr>
              <w:spacing w:line="240" w:lineRule="auto"/>
              <w:jc w:val="center"/>
            </w:pPr>
            <w:r>
              <w:t>2.000,00 kn</w:t>
            </w:r>
          </w:p>
        </w:tc>
        <w:tc>
          <w:tcPr>
            <w:tcW w:w="1870" w:type="dxa"/>
            <w:tcBorders>
              <w:right w:val="single" w:sz="18" w:space="0" w:color="auto"/>
            </w:tcBorders>
          </w:tcPr>
          <w:p w14:paraId="19BDE5EC" w14:textId="77777777" w:rsidR="00F02C15" w:rsidRDefault="00F02C15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F02C15" w14:paraId="6CDCDB31" w14:textId="77777777" w:rsidTr="00B4676F">
        <w:trPr>
          <w:jc w:val="center"/>
        </w:trPr>
        <w:tc>
          <w:tcPr>
            <w:tcW w:w="12101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233648" w14:textId="77777777" w:rsidR="00F02C15" w:rsidRPr="003242BF" w:rsidRDefault="00F02C15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Pr="003242BF">
              <w:rPr>
                <w:b/>
                <w:sz w:val="22"/>
                <w:szCs w:val="22"/>
              </w:rPr>
              <w:t xml:space="preserve">  UKUPNO </w:t>
            </w:r>
          </w:p>
        </w:tc>
        <w:tc>
          <w:tcPr>
            <w:tcW w:w="1870" w:type="dxa"/>
            <w:tcBorders>
              <w:bottom w:val="single" w:sz="18" w:space="0" w:color="auto"/>
            </w:tcBorders>
            <w:vAlign w:val="center"/>
          </w:tcPr>
          <w:p w14:paraId="12E6593A" w14:textId="77777777" w:rsidR="00F02C15" w:rsidRPr="00541B27" w:rsidRDefault="00F02C15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68.000,00 kn</w:t>
            </w:r>
          </w:p>
        </w:tc>
        <w:tc>
          <w:tcPr>
            <w:tcW w:w="1870" w:type="dxa"/>
            <w:tcBorders>
              <w:bottom w:val="single" w:sz="18" w:space="0" w:color="auto"/>
              <w:right w:val="single" w:sz="18" w:space="0" w:color="auto"/>
            </w:tcBorders>
          </w:tcPr>
          <w:p w14:paraId="29F9BD38" w14:textId="77777777" w:rsidR="00F02C15" w:rsidRDefault="00F02C15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68.000,00</w:t>
            </w:r>
          </w:p>
        </w:tc>
      </w:tr>
    </w:tbl>
    <w:p w14:paraId="6FD1DC70" w14:textId="77777777" w:rsidR="00F02C15" w:rsidRDefault="00F02C15" w:rsidP="00A11925">
      <w:pPr>
        <w:spacing w:line="240" w:lineRule="auto"/>
      </w:pPr>
    </w:p>
    <w:p w14:paraId="21E7CDE6" w14:textId="77777777" w:rsidR="00926325" w:rsidRDefault="00926325" w:rsidP="00A11925">
      <w:pPr>
        <w:spacing w:line="240" w:lineRule="auto"/>
      </w:pPr>
    </w:p>
    <w:p w14:paraId="6460F3A5" w14:textId="77777777" w:rsidR="00047F63" w:rsidRDefault="00047F63" w:rsidP="00A11925">
      <w:pPr>
        <w:spacing w:line="240" w:lineRule="auto"/>
      </w:pPr>
    </w:p>
    <w:p w14:paraId="7BB639A0" w14:textId="2DC60807" w:rsidR="00A11925" w:rsidRDefault="00A11925" w:rsidP="00A11925">
      <w:pPr>
        <w:spacing w:line="240" w:lineRule="auto"/>
      </w:pPr>
      <w:r>
        <w:t xml:space="preserve">IZRAVNE DODJELE </w:t>
      </w:r>
      <w:r w:rsidR="0021121A">
        <w:t xml:space="preserve">– </w:t>
      </w:r>
      <w:bookmarkStart w:id="0" w:name="_Hlk34374941"/>
      <w:r w:rsidR="0021121A">
        <w:t>čl.6. st. 3. Uredbe o kriterijima, mjerilima i postupcima financiranja i ugovaranja programa i projekata od interesa sa opće dobro koje provode udruge (NN 26/15).</w:t>
      </w:r>
    </w:p>
    <w:tbl>
      <w:tblPr>
        <w:tblStyle w:val="Reetkatablice"/>
        <w:tblW w:w="16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173"/>
        <w:gridCol w:w="1843"/>
        <w:gridCol w:w="1843"/>
      </w:tblGrid>
      <w:tr w:rsidR="00A11925" w:rsidRPr="00E55C4C" w14:paraId="4B5516EC" w14:textId="77777777" w:rsidTr="00926325">
        <w:trPr>
          <w:trHeight w:val="913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18CDA750" w14:textId="77777777" w:rsidR="00A11925" w:rsidRPr="00F67DDA" w:rsidRDefault="00A11925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86907" w14:textId="77777777" w:rsidR="00A11925" w:rsidRPr="00E55C4C" w:rsidRDefault="00A11925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1F788" w14:textId="77777777" w:rsidR="00A11925" w:rsidRPr="00E55C4C" w:rsidRDefault="00A11925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PROGRAMA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1C28C" w14:textId="77777777" w:rsidR="00A11925" w:rsidRPr="00E55C4C" w:rsidRDefault="00A11925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1139CB" w14:textId="77777777" w:rsidR="00A11925" w:rsidRPr="00E55C4C" w:rsidRDefault="00A11925" w:rsidP="00A11925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ODOBRENIH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E2FEC9" w14:textId="77777777" w:rsidR="00A11925" w:rsidRPr="00E55C4C" w:rsidRDefault="00A11925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A11925" w14:paraId="38B13170" w14:textId="77777777" w:rsidTr="00926325">
        <w:trPr>
          <w:trHeight w:val="845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5D3487" w14:textId="77777777" w:rsidR="00A11925" w:rsidRDefault="00A11925" w:rsidP="00A1192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B4DBE4" w14:textId="77777777" w:rsidR="00A11925" w:rsidRDefault="00A11925" w:rsidP="00A11925">
            <w:pPr>
              <w:spacing w:line="240" w:lineRule="auto"/>
            </w:pPr>
            <w:r>
              <w:t>Udruga Hrvatskih branitelja Domovinskog rata policije Garešnica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6459D3" w14:textId="2B9224C9" w:rsidR="00A11925" w:rsidRDefault="00926325" w:rsidP="00A11925">
            <w:pPr>
              <w:spacing w:line="240" w:lineRule="auto"/>
            </w:pPr>
            <w:r>
              <w:t>I</w:t>
            </w:r>
            <w:r w:rsidR="00A11925">
              <w:t>zgradnj</w:t>
            </w:r>
            <w:r>
              <w:t>a</w:t>
            </w:r>
            <w:r w:rsidR="00A11925">
              <w:t xml:space="preserve"> spomenika poginulim policijskim službenicima PP Garešnica u Domovinskom ratu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6BCA3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0F698C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50D969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A11925" w14:paraId="30C91032" w14:textId="77777777" w:rsidTr="00926325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C27A8C" w14:textId="77777777" w:rsidR="00A11925" w:rsidRDefault="00A11925" w:rsidP="00A1192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566" w:type="dxa"/>
            <w:tcBorders>
              <w:top w:val="single" w:sz="4" w:space="0" w:color="auto"/>
            </w:tcBorders>
            <w:vAlign w:val="center"/>
          </w:tcPr>
          <w:p w14:paraId="3FE3FB17" w14:textId="77777777" w:rsidR="00A11925" w:rsidRDefault="00A11925" w:rsidP="00A11925">
            <w:pPr>
              <w:spacing w:line="240" w:lineRule="auto"/>
            </w:pPr>
            <w:r>
              <w:t>Hrvatska udruga medicinskih sredstava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8247DF8" w14:textId="77777777" w:rsidR="00A11925" w:rsidRDefault="00A11925" w:rsidP="00A11925">
            <w:pPr>
              <w:spacing w:line="240" w:lineRule="auto"/>
            </w:pPr>
            <w:r>
              <w:t xml:space="preserve">Organiziranje 4. Simpozija pod nazivom – Da se ne zaborave devedesete 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1B016584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A04B4D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759459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A11925" w14:paraId="28AC6A43" w14:textId="77777777" w:rsidTr="00A11925">
        <w:trPr>
          <w:jc w:val="center"/>
        </w:trPr>
        <w:tc>
          <w:tcPr>
            <w:tcW w:w="1134" w:type="dxa"/>
            <w:vAlign w:val="center"/>
          </w:tcPr>
          <w:p w14:paraId="2C7F1D4A" w14:textId="77777777" w:rsidR="00A11925" w:rsidRDefault="00A11925" w:rsidP="00A1192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566" w:type="dxa"/>
            <w:vAlign w:val="center"/>
          </w:tcPr>
          <w:p w14:paraId="23937288" w14:textId="77777777" w:rsidR="00A11925" w:rsidRDefault="00A11925" w:rsidP="00A11925">
            <w:pPr>
              <w:spacing w:line="240" w:lineRule="auto"/>
            </w:pPr>
            <w:r>
              <w:t>Folklorni ansambl „Zdenac“</w:t>
            </w:r>
          </w:p>
        </w:tc>
        <w:tc>
          <w:tcPr>
            <w:tcW w:w="4820" w:type="dxa"/>
            <w:vAlign w:val="center"/>
          </w:tcPr>
          <w:p w14:paraId="6A9D8C4B" w14:textId="77777777" w:rsidR="00A11925" w:rsidRDefault="00A11925" w:rsidP="00A11925">
            <w:pPr>
              <w:spacing w:line="240" w:lineRule="auto"/>
            </w:pPr>
            <w:r>
              <w:t>Dotacija po zaključku gradonačelnika od 19.09.2019.</w:t>
            </w:r>
          </w:p>
        </w:tc>
        <w:tc>
          <w:tcPr>
            <w:tcW w:w="2173" w:type="dxa"/>
            <w:vAlign w:val="center"/>
          </w:tcPr>
          <w:p w14:paraId="391BFEA0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20410C0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  <w:tc>
          <w:tcPr>
            <w:tcW w:w="1843" w:type="dxa"/>
            <w:vAlign w:val="center"/>
          </w:tcPr>
          <w:p w14:paraId="71035A4F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A11925" w14:paraId="664F6F28" w14:textId="77777777" w:rsidTr="00926325">
        <w:trPr>
          <w:trHeight w:val="423"/>
          <w:jc w:val="center"/>
        </w:trPr>
        <w:tc>
          <w:tcPr>
            <w:tcW w:w="1134" w:type="dxa"/>
            <w:vAlign w:val="center"/>
          </w:tcPr>
          <w:p w14:paraId="7975438F" w14:textId="77777777" w:rsidR="00A11925" w:rsidRDefault="00A11925" w:rsidP="00A1192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566" w:type="dxa"/>
            <w:vAlign w:val="center"/>
          </w:tcPr>
          <w:p w14:paraId="22ADC022" w14:textId="77777777" w:rsidR="00A11925" w:rsidRDefault="00A11925" w:rsidP="00A11925">
            <w:pPr>
              <w:spacing w:line="240" w:lineRule="auto"/>
            </w:pPr>
            <w:r>
              <w:t>KUD Graničar</w:t>
            </w:r>
          </w:p>
        </w:tc>
        <w:tc>
          <w:tcPr>
            <w:tcW w:w="4820" w:type="dxa"/>
            <w:vAlign w:val="center"/>
          </w:tcPr>
          <w:p w14:paraId="7EB0A380" w14:textId="77777777" w:rsidR="00A11925" w:rsidRDefault="00A11925" w:rsidP="00A11925">
            <w:pPr>
              <w:spacing w:line="240" w:lineRule="auto"/>
            </w:pPr>
            <w:r>
              <w:t>Dotacija po zaključku gradonačelnika od 19.09.2019.</w:t>
            </w:r>
          </w:p>
        </w:tc>
        <w:tc>
          <w:tcPr>
            <w:tcW w:w="2173" w:type="dxa"/>
            <w:vAlign w:val="center"/>
          </w:tcPr>
          <w:p w14:paraId="597D6CD2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BC48FED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  <w:tc>
          <w:tcPr>
            <w:tcW w:w="1843" w:type="dxa"/>
            <w:vAlign w:val="center"/>
          </w:tcPr>
          <w:p w14:paraId="7ED2568E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A11925" w14:paraId="76563E5A" w14:textId="77777777" w:rsidTr="00926325">
        <w:trPr>
          <w:trHeight w:val="662"/>
          <w:jc w:val="center"/>
        </w:trPr>
        <w:tc>
          <w:tcPr>
            <w:tcW w:w="1134" w:type="dxa"/>
            <w:vAlign w:val="center"/>
          </w:tcPr>
          <w:p w14:paraId="10684F30" w14:textId="77777777" w:rsidR="00A11925" w:rsidRDefault="00A11925" w:rsidP="00A11925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566" w:type="dxa"/>
            <w:vAlign w:val="center"/>
          </w:tcPr>
          <w:p w14:paraId="0CB2AF5F" w14:textId="77777777" w:rsidR="00A11925" w:rsidRDefault="00A11925" w:rsidP="00A11925">
            <w:pPr>
              <w:spacing w:line="240" w:lineRule="auto"/>
            </w:pPr>
            <w:r>
              <w:t>Folklorni ansambl „Zdenac“</w:t>
            </w:r>
          </w:p>
        </w:tc>
        <w:tc>
          <w:tcPr>
            <w:tcW w:w="4820" w:type="dxa"/>
            <w:vAlign w:val="center"/>
          </w:tcPr>
          <w:p w14:paraId="3DFE7533" w14:textId="77777777" w:rsidR="00A11925" w:rsidRDefault="00A11925" w:rsidP="00A11925">
            <w:pPr>
              <w:spacing w:line="240" w:lineRule="auto"/>
            </w:pPr>
            <w:r>
              <w:t>Pomoć pokrivanju troškova prijevoza djece FA „Zdenac“ na Međunarodni festival dječjeg folklora u Puli</w:t>
            </w:r>
          </w:p>
        </w:tc>
        <w:tc>
          <w:tcPr>
            <w:tcW w:w="2173" w:type="dxa"/>
            <w:vAlign w:val="center"/>
          </w:tcPr>
          <w:p w14:paraId="65E30D60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28512A3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  <w:tc>
          <w:tcPr>
            <w:tcW w:w="1843" w:type="dxa"/>
            <w:vAlign w:val="center"/>
          </w:tcPr>
          <w:p w14:paraId="5628CD3B" w14:textId="77777777" w:rsidR="00A11925" w:rsidRDefault="00A11925" w:rsidP="00A11925">
            <w:pPr>
              <w:spacing w:line="240" w:lineRule="auto"/>
              <w:jc w:val="center"/>
            </w:pPr>
            <w:r>
              <w:t>5.000,00</w:t>
            </w:r>
          </w:p>
        </w:tc>
      </w:tr>
      <w:tr w:rsidR="00A11925" w14:paraId="2442CC5B" w14:textId="77777777" w:rsidTr="00A11925">
        <w:trPr>
          <w:jc w:val="center"/>
        </w:trPr>
        <w:tc>
          <w:tcPr>
            <w:tcW w:w="1134" w:type="dxa"/>
            <w:vAlign w:val="center"/>
          </w:tcPr>
          <w:p w14:paraId="65A2EE71" w14:textId="77777777" w:rsidR="00A11925" w:rsidRDefault="00A11925" w:rsidP="00A1192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4566" w:type="dxa"/>
            <w:vAlign w:val="center"/>
          </w:tcPr>
          <w:p w14:paraId="36A246AF" w14:textId="77777777" w:rsidR="00A11925" w:rsidRDefault="00A11925" w:rsidP="00A11925">
            <w:pPr>
              <w:spacing w:line="240" w:lineRule="auto"/>
            </w:pPr>
            <w:r>
              <w:t xml:space="preserve">Hrvatsko šumarsko društvo Ogranak Bjelovar </w:t>
            </w:r>
          </w:p>
        </w:tc>
        <w:tc>
          <w:tcPr>
            <w:tcW w:w="4820" w:type="dxa"/>
            <w:vAlign w:val="center"/>
          </w:tcPr>
          <w:p w14:paraId="0A7E750E" w14:textId="77777777" w:rsidR="00A11925" w:rsidRDefault="00A11925" w:rsidP="00A11925">
            <w:pPr>
              <w:spacing w:line="240" w:lineRule="auto"/>
            </w:pPr>
            <w:r>
              <w:t>Dodjela sredstava za troškove sudjelovanja na manifestaciji Maraton lađa na Neretvi</w:t>
            </w:r>
          </w:p>
        </w:tc>
        <w:tc>
          <w:tcPr>
            <w:tcW w:w="2173" w:type="dxa"/>
            <w:vAlign w:val="center"/>
          </w:tcPr>
          <w:p w14:paraId="305D4685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5672B25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  <w:tc>
          <w:tcPr>
            <w:tcW w:w="1843" w:type="dxa"/>
            <w:vAlign w:val="center"/>
          </w:tcPr>
          <w:p w14:paraId="61EEE136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A11925" w14:paraId="5C2D1C52" w14:textId="77777777" w:rsidTr="00A11925">
        <w:trPr>
          <w:jc w:val="center"/>
        </w:trPr>
        <w:tc>
          <w:tcPr>
            <w:tcW w:w="1134" w:type="dxa"/>
            <w:vAlign w:val="center"/>
          </w:tcPr>
          <w:p w14:paraId="31A67C93" w14:textId="77777777" w:rsidR="00A11925" w:rsidRDefault="00A11925" w:rsidP="00A11925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4566" w:type="dxa"/>
            <w:vAlign w:val="center"/>
          </w:tcPr>
          <w:p w14:paraId="5B05F21C" w14:textId="77777777" w:rsidR="00A11925" w:rsidRDefault="00A11925" w:rsidP="00A11925">
            <w:pPr>
              <w:spacing w:line="240" w:lineRule="auto"/>
            </w:pPr>
            <w:r>
              <w:t>Šahovski klub Garešnica-</w:t>
            </w:r>
            <w:proofErr w:type="spellStart"/>
            <w:r>
              <w:t>Monut</w:t>
            </w:r>
            <w:proofErr w:type="spellEnd"/>
            <w:r>
              <w:t>-</w:t>
            </w:r>
            <w:proofErr w:type="spellStart"/>
            <w:r>
              <w:t>trade</w:t>
            </w:r>
            <w:proofErr w:type="spellEnd"/>
          </w:p>
        </w:tc>
        <w:tc>
          <w:tcPr>
            <w:tcW w:w="4820" w:type="dxa"/>
            <w:vAlign w:val="center"/>
          </w:tcPr>
          <w:p w14:paraId="0E260CCB" w14:textId="77777777" w:rsidR="00A11925" w:rsidRDefault="00A11925" w:rsidP="00A11925">
            <w:pPr>
              <w:spacing w:line="240" w:lineRule="auto"/>
            </w:pPr>
            <w:r>
              <w:t>Kadetsko šahovsko prvenstvo u Trogiru</w:t>
            </w:r>
          </w:p>
        </w:tc>
        <w:tc>
          <w:tcPr>
            <w:tcW w:w="2173" w:type="dxa"/>
            <w:vAlign w:val="center"/>
          </w:tcPr>
          <w:p w14:paraId="64C57B72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71DAAFF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  <w:tc>
          <w:tcPr>
            <w:tcW w:w="1843" w:type="dxa"/>
            <w:vAlign w:val="center"/>
          </w:tcPr>
          <w:p w14:paraId="18359F4D" w14:textId="77777777" w:rsidR="00A11925" w:rsidRDefault="00A11925" w:rsidP="00A11925">
            <w:pPr>
              <w:spacing w:line="240" w:lineRule="auto"/>
              <w:jc w:val="center"/>
            </w:pPr>
            <w:r>
              <w:t>2.000,00</w:t>
            </w:r>
          </w:p>
        </w:tc>
      </w:tr>
      <w:tr w:rsidR="00A11925" w14:paraId="040BFB50" w14:textId="77777777" w:rsidTr="00A11925">
        <w:trPr>
          <w:jc w:val="center"/>
        </w:trPr>
        <w:tc>
          <w:tcPr>
            <w:tcW w:w="1134" w:type="dxa"/>
            <w:vAlign w:val="center"/>
          </w:tcPr>
          <w:p w14:paraId="49A45D57" w14:textId="77777777" w:rsidR="00A11925" w:rsidRDefault="00A11925" w:rsidP="00A11925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4566" w:type="dxa"/>
            <w:vAlign w:val="center"/>
          </w:tcPr>
          <w:p w14:paraId="419DAD7E" w14:textId="77777777" w:rsidR="00A11925" w:rsidRDefault="00A11925" w:rsidP="00A11925">
            <w:pPr>
              <w:spacing w:line="240" w:lineRule="auto"/>
            </w:pPr>
            <w:r>
              <w:t>KUD Graničar</w:t>
            </w:r>
          </w:p>
        </w:tc>
        <w:tc>
          <w:tcPr>
            <w:tcW w:w="4820" w:type="dxa"/>
            <w:vAlign w:val="center"/>
          </w:tcPr>
          <w:p w14:paraId="5915A146" w14:textId="77777777" w:rsidR="00A11925" w:rsidRDefault="00A11925" w:rsidP="00A11925">
            <w:pPr>
              <w:spacing w:line="240" w:lineRule="auto"/>
            </w:pPr>
            <w:r>
              <w:t>Za kupnju puhačkog instrumenta – flauta</w:t>
            </w:r>
          </w:p>
        </w:tc>
        <w:tc>
          <w:tcPr>
            <w:tcW w:w="2173" w:type="dxa"/>
            <w:vAlign w:val="center"/>
          </w:tcPr>
          <w:p w14:paraId="2DD8E6DA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51D0CAA" w14:textId="77777777" w:rsidR="00A11925" w:rsidRDefault="00A11925" w:rsidP="00A11925">
            <w:pPr>
              <w:spacing w:line="240" w:lineRule="auto"/>
              <w:jc w:val="center"/>
            </w:pPr>
            <w:r>
              <w:t>1.400,00</w:t>
            </w:r>
          </w:p>
        </w:tc>
        <w:tc>
          <w:tcPr>
            <w:tcW w:w="1843" w:type="dxa"/>
            <w:vAlign w:val="center"/>
          </w:tcPr>
          <w:p w14:paraId="767BBCEE" w14:textId="77777777" w:rsidR="00A11925" w:rsidRDefault="00A11925" w:rsidP="00A11925">
            <w:pPr>
              <w:spacing w:line="240" w:lineRule="auto"/>
              <w:jc w:val="center"/>
            </w:pPr>
            <w:r>
              <w:t>1.400,00</w:t>
            </w:r>
          </w:p>
        </w:tc>
      </w:tr>
      <w:tr w:rsidR="00A11925" w14:paraId="17ED609D" w14:textId="77777777" w:rsidTr="00926325">
        <w:trPr>
          <w:trHeight w:val="460"/>
          <w:jc w:val="center"/>
        </w:trPr>
        <w:tc>
          <w:tcPr>
            <w:tcW w:w="1134" w:type="dxa"/>
            <w:vAlign w:val="center"/>
          </w:tcPr>
          <w:p w14:paraId="5AB4E17C" w14:textId="77777777" w:rsidR="00A11925" w:rsidRDefault="00A11925" w:rsidP="00A11925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4566" w:type="dxa"/>
            <w:vAlign w:val="center"/>
          </w:tcPr>
          <w:p w14:paraId="683B3F71" w14:textId="77777777" w:rsidR="00A11925" w:rsidRDefault="00A11925" w:rsidP="00A11925">
            <w:pPr>
              <w:spacing w:line="240" w:lineRule="auto"/>
            </w:pPr>
            <w:r>
              <w:t xml:space="preserve">Počasni </w:t>
            </w:r>
            <w:proofErr w:type="spellStart"/>
            <w:r>
              <w:t>bleiburški</w:t>
            </w:r>
            <w:proofErr w:type="spellEnd"/>
            <w:r>
              <w:t xml:space="preserve"> vod</w:t>
            </w:r>
          </w:p>
        </w:tc>
        <w:tc>
          <w:tcPr>
            <w:tcW w:w="4820" w:type="dxa"/>
            <w:vAlign w:val="center"/>
          </w:tcPr>
          <w:p w14:paraId="43FDB362" w14:textId="77777777" w:rsidR="00A11925" w:rsidRDefault="00A11925" w:rsidP="00A11925">
            <w:pPr>
              <w:spacing w:line="240" w:lineRule="auto"/>
            </w:pPr>
            <w:r>
              <w:t xml:space="preserve">Pomoć za obilježavanje 74. </w:t>
            </w:r>
            <w:proofErr w:type="spellStart"/>
            <w:r>
              <w:t>Bleiburške</w:t>
            </w:r>
            <w:proofErr w:type="spellEnd"/>
            <w:r>
              <w:t xml:space="preserve"> tragedije</w:t>
            </w:r>
          </w:p>
        </w:tc>
        <w:tc>
          <w:tcPr>
            <w:tcW w:w="2173" w:type="dxa"/>
            <w:vAlign w:val="center"/>
          </w:tcPr>
          <w:p w14:paraId="76D78E90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68533F5" w14:textId="77777777" w:rsidR="00A11925" w:rsidRDefault="00A11925" w:rsidP="00A11925">
            <w:pPr>
              <w:spacing w:line="240" w:lineRule="auto"/>
              <w:jc w:val="center"/>
            </w:pPr>
            <w:r>
              <w:t>1.000,00</w:t>
            </w:r>
          </w:p>
        </w:tc>
        <w:tc>
          <w:tcPr>
            <w:tcW w:w="1843" w:type="dxa"/>
            <w:vAlign w:val="center"/>
          </w:tcPr>
          <w:p w14:paraId="7F270B67" w14:textId="77777777" w:rsidR="00A11925" w:rsidRDefault="00A11925" w:rsidP="00A11925">
            <w:pPr>
              <w:spacing w:line="240" w:lineRule="auto"/>
              <w:jc w:val="center"/>
            </w:pPr>
            <w:r>
              <w:t>1.000,00</w:t>
            </w:r>
          </w:p>
        </w:tc>
      </w:tr>
      <w:tr w:rsidR="00A11925" w14:paraId="27BD79ED" w14:textId="77777777" w:rsidTr="00A11925">
        <w:trPr>
          <w:jc w:val="center"/>
        </w:trPr>
        <w:tc>
          <w:tcPr>
            <w:tcW w:w="1134" w:type="dxa"/>
            <w:vAlign w:val="center"/>
          </w:tcPr>
          <w:p w14:paraId="08A0139F" w14:textId="77777777" w:rsidR="00A11925" w:rsidRDefault="00A11925" w:rsidP="00A11925">
            <w:pPr>
              <w:spacing w:line="240" w:lineRule="auto"/>
              <w:jc w:val="center"/>
            </w:pPr>
            <w:r>
              <w:lastRenderedPageBreak/>
              <w:t>10.</w:t>
            </w:r>
          </w:p>
        </w:tc>
        <w:tc>
          <w:tcPr>
            <w:tcW w:w="4566" w:type="dxa"/>
            <w:vAlign w:val="center"/>
          </w:tcPr>
          <w:p w14:paraId="001D712A" w14:textId="77777777" w:rsidR="00A11925" w:rsidRDefault="00A11925" w:rsidP="00A11925">
            <w:pPr>
              <w:spacing w:line="240" w:lineRule="auto"/>
            </w:pPr>
            <w:r>
              <w:t>Udruga „Bedem ljubavi u ratu i miru BBŽ“ Bjelovar</w:t>
            </w:r>
          </w:p>
        </w:tc>
        <w:tc>
          <w:tcPr>
            <w:tcW w:w="4820" w:type="dxa"/>
            <w:vAlign w:val="center"/>
          </w:tcPr>
          <w:p w14:paraId="048B06CB" w14:textId="77777777" w:rsidR="00A11925" w:rsidRDefault="00A11925" w:rsidP="00A11925">
            <w:pPr>
              <w:spacing w:line="240" w:lineRule="auto"/>
            </w:pPr>
            <w:r>
              <w:t>Potpora tiskanju Monografije „Bedem ljubavi u ratu i miru BBŽ“</w:t>
            </w:r>
          </w:p>
        </w:tc>
        <w:tc>
          <w:tcPr>
            <w:tcW w:w="2173" w:type="dxa"/>
            <w:vAlign w:val="center"/>
          </w:tcPr>
          <w:p w14:paraId="64904581" w14:textId="77777777" w:rsidR="00A11925" w:rsidRDefault="00A11925" w:rsidP="00A11925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DC75113" w14:textId="77777777" w:rsidR="00A11925" w:rsidRDefault="00A11925" w:rsidP="00A11925">
            <w:pPr>
              <w:spacing w:line="240" w:lineRule="auto"/>
              <w:jc w:val="center"/>
            </w:pPr>
            <w:r>
              <w:t>1.000,00</w:t>
            </w:r>
          </w:p>
        </w:tc>
        <w:tc>
          <w:tcPr>
            <w:tcW w:w="1843" w:type="dxa"/>
            <w:vAlign w:val="center"/>
          </w:tcPr>
          <w:p w14:paraId="327E061E" w14:textId="77777777" w:rsidR="00A11925" w:rsidRDefault="00A11925" w:rsidP="00A11925">
            <w:pPr>
              <w:spacing w:line="240" w:lineRule="auto"/>
              <w:jc w:val="center"/>
            </w:pPr>
            <w:r>
              <w:t>1.000,00</w:t>
            </w:r>
          </w:p>
        </w:tc>
      </w:tr>
      <w:tr w:rsidR="00A11925" w14:paraId="19180C10" w14:textId="77777777" w:rsidTr="00B4676F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FB4873" w14:textId="77777777" w:rsidR="00A11925" w:rsidRDefault="00A11925" w:rsidP="00A11925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vAlign w:val="center"/>
          </w:tcPr>
          <w:p w14:paraId="051724F8" w14:textId="77777777" w:rsidR="00A11925" w:rsidRDefault="00A11925" w:rsidP="00A11925">
            <w:pPr>
              <w:spacing w:line="240" w:lineRule="auto"/>
            </w:pPr>
            <w:r>
              <w:t>Udruga umirovljenika Garešnica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3F1F29E" w14:textId="77777777" w:rsidR="00A11925" w:rsidRDefault="00A11925" w:rsidP="00A11925">
            <w:pPr>
              <w:spacing w:line="240" w:lineRule="auto"/>
            </w:pPr>
            <w:r>
              <w:t>Pomoć pri uplati članarine pogrebne pripomoći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3F57DE6" w14:textId="77777777" w:rsidR="00A11925" w:rsidRDefault="00A11925" w:rsidP="00A11925">
            <w:pPr>
              <w:spacing w:line="240" w:lineRule="auto"/>
              <w:jc w:val="center"/>
            </w:pPr>
            <w:r>
              <w:t>4.920,14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EBCCFB" w14:textId="77777777" w:rsidR="00A11925" w:rsidRDefault="00A11925" w:rsidP="00A11925">
            <w:pPr>
              <w:spacing w:line="240" w:lineRule="auto"/>
              <w:jc w:val="center"/>
            </w:pPr>
            <w:r>
              <w:t>4.920,14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23664A" w14:textId="77777777" w:rsidR="00A11925" w:rsidRDefault="00A11925" w:rsidP="00A11925">
            <w:pPr>
              <w:spacing w:line="240" w:lineRule="auto"/>
              <w:jc w:val="center"/>
            </w:pPr>
            <w:r>
              <w:t>4.920,14</w:t>
            </w:r>
          </w:p>
        </w:tc>
      </w:tr>
      <w:tr w:rsidR="00A11925" w14:paraId="2A7FDF5E" w14:textId="77777777" w:rsidTr="00B4676F">
        <w:trPr>
          <w:jc w:val="center"/>
        </w:trPr>
        <w:tc>
          <w:tcPr>
            <w:tcW w:w="12693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4CED9A" w14:textId="77777777" w:rsidR="00A11925" w:rsidRPr="0030718B" w:rsidRDefault="00A11925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0718B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43EFB4" w14:textId="0EA1D51C" w:rsidR="00A11925" w:rsidRPr="00C006DF" w:rsidRDefault="0021121A" w:rsidP="00A1192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006DF">
              <w:rPr>
                <w:b/>
                <w:sz w:val="22"/>
                <w:szCs w:val="22"/>
              </w:rPr>
              <w:t>3</w:t>
            </w:r>
            <w:r w:rsidR="00A11925" w:rsidRPr="00C006DF">
              <w:rPr>
                <w:b/>
                <w:sz w:val="22"/>
                <w:szCs w:val="22"/>
              </w:rPr>
              <w:t>4.320,14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4FC686" w14:textId="548400E2" w:rsidR="00A11925" w:rsidRDefault="0021121A" w:rsidP="00A119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1925">
              <w:rPr>
                <w:b/>
              </w:rPr>
              <w:t>4.320,14</w:t>
            </w:r>
          </w:p>
        </w:tc>
      </w:tr>
    </w:tbl>
    <w:p w14:paraId="06A8E714" w14:textId="112D4CB4" w:rsidR="00A11925" w:rsidRDefault="00A11925" w:rsidP="00A11925">
      <w:pPr>
        <w:spacing w:line="240" w:lineRule="auto"/>
      </w:pPr>
    </w:p>
    <w:p w14:paraId="173B71A7" w14:textId="77777777" w:rsidR="00B4676F" w:rsidRDefault="00B4676F" w:rsidP="00A11925">
      <w:pPr>
        <w:spacing w:line="240" w:lineRule="auto"/>
      </w:pPr>
    </w:p>
    <w:p w14:paraId="59150072" w14:textId="7C5EBBCA" w:rsidR="0021121A" w:rsidRDefault="00363D0F" w:rsidP="00A11925">
      <w:pPr>
        <w:spacing w:line="240" w:lineRule="auto"/>
      </w:pPr>
      <w:r>
        <w:t>DODJELE ZA JAVNE POTREBE</w:t>
      </w:r>
      <w:r w:rsidR="00894434">
        <w:t xml:space="preserve"> I ZA PROVEDBU JAVNIH OVLASTI</w:t>
      </w:r>
      <w:r w:rsidR="00047F63">
        <w:t xml:space="preserve"> - čl.1. st. 4. al.2 i 3 Uredbe o kriterijima, mjerilima i postupcima financiranja i ugovaranja programa i projekata od interesa sa opće dobro koje provode udruge (NN 26/15).</w:t>
      </w:r>
    </w:p>
    <w:tbl>
      <w:tblPr>
        <w:tblStyle w:val="Reetkatablice"/>
        <w:tblW w:w="16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173"/>
        <w:gridCol w:w="1843"/>
        <w:gridCol w:w="1843"/>
      </w:tblGrid>
      <w:tr w:rsidR="00363D0F" w:rsidRPr="00E55C4C" w14:paraId="3C3A0543" w14:textId="77777777" w:rsidTr="00B4676F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5E4F6" w14:textId="77777777" w:rsidR="00363D0F" w:rsidRPr="00F67DDA" w:rsidRDefault="00363D0F" w:rsidP="00363D0F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D934C" w14:textId="77777777" w:rsidR="00363D0F" w:rsidRPr="00E55C4C" w:rsidRDefault="00363D0F" w:rsidP="00363D0F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8B3F5" w14:textId="77777777" w:rsidR="00363D0F" w:rsidRPr="00E55C4C" w:rsidRDefault="00363D0F" w:rsidP="00363D0F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NAZIV PROGRAMA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CA6D4" w14:textId="77777777" w:rsidR="00363D0F" w:rsidRPr="00E55C4C" w:rsidRDefault="00363D0F" w:rsidP="00363D0F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8F15A" w14:textId="77777777" w:rsidR="00363D0F" w:rsidRPr="00E55C4C" w:rsidRDefault="00363D0F" w:rsidP="00363D0F">
            <w:pPr>
              <w:spacing w:line="240" w:lineRule="auto"/>
              <w:jc w:val="center"/>
              <w:rPr>
                <w:b/>
              </w:rPr>
            </w:pPr>
            <w:r w:rsidRPr="00E55C4C">
              <w:rPr>
                <w:b/>
              </w:rPr>
              <w:t>IZNOS ODOBRENIH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03FD778" w14:textId="77777777" w:rsidR="00363D0F" w:rsidRPr="00E55C4C" w:rsidRDefault="00363D0F" w:rsidP="00363D0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IZNOS ISPLAĆENIH SREDSTAVA</w:t>
            </w:r>
          </w:p>
        </w:tc>
      </w:tr>
      <w:tr w:rsidR="00363D0F" w14:paraId="2D68F023" w14:textId="77777777" w:rsidTr="00B4676F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E8C00C" w14:textId="77777777" w:rsidR="00363D0F" w:rsidRDefault="00363D0F" w:rsidP="00363D0F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1C44A2" w14:textId="24BF9891" w:rsidR="00363D0F" w:rsidRDefault="00363D0F" w:rsidP="00363D0F">
            <w:pPr>
              <w:spacing w:line="240" w:lineRule="auto"/>
            </w:pPr>
            <w:r>
              <w:t>SPORTSKA ZAJEDNICA GAREŠNICA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81BE23" w14:textId="264DA70C" w:rsidR="00363D0F" w:rsidRDefault="00363D0F" w:rsidP="00363D0F">
            <w:pPr>
              <w:spacing w:line="240" w:lineRule="auto"/>
            </w:pPr>
            <w:r>
              <w:t>Javne potrebe u sportu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B6822E5" w14:textId="77777777" w:rsidR="00363D0F" w:rsidRDefault="00363D0F" w:rsidP="00363D0F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50FB7C1" w14:textId="6B43DAD6" w:rsidR="00363D0F" w:rsidRDefault="00894434" w:rsidP="00363D0F">
            <w:pPr>
              <w:spacing w:line="240" w:lineRule="auto"/>
              <w:jc w:val="center"/>
            </w:pPr>
            <w:r>
              <w:t>710.000,00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vAlign w:val="center"/>
          </w:tcPr>
          <w:p w14:paraId="27095E07" w14:textId="4D039C3F" w:rsidR="00363D0F" w:rsidRDefault="00894434" w:rsidP="00363D0F">
            <w:pPr>
              <w:spacing w:line="240" w:lineRule="auto"/>
              <w:jc w:val="center"/>
            </w:pPr>
            <w:r>
              <w:t>710.000,00</w:t>
            </w:r>
          </w:p>
        </w:tc>
      </w:tr>
      <w:tr w:rsidR="0021121A" w14:paraId="2E1A7A40" w14:textId="77777777" w:rsidTr="00B4676F">
        <w:trPr>
          <w:jc w:val="center"/>
        </w:trPr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C19E703" w14:textId="07A04BA8" w:rsidR="0021121A" w:rsidRDefault="0021121A" w:rsidP="0021121A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45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8C008A6" w14:textId="4F318B91" w:rsidR="0021121A" w:rsidRDefault="0021121A" w:rsidP="0021121A">
            <w:pPr>
              <w:spacing w:line="240" w:lineRule="auto"/>
            </w:pPr>
            <w:r>
              <w:t>Udruga za sport, rekreaciju i edukaciju – IGRE MLADIH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A18A8BC" w14:textId="3AC40BF3" w:rsidR="0021121A" w:rsidRDefault="0021121A" w:rsidP="0021121A">
            <w:pPr>
              <w:spacing w:line="240" w:lineRule="auto"/>
            </w:pPr>
            <w:r>
              <w:t>Za potrebe održavanja Sportskih igri mladih  od 4.1.-31.8.2019.</w:t>
            </w:r>
          </w:p>
        </w:tc>
        <w:tc>
          <w:tcPr>
            <w:tcW w:w="21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F0E2BBB" w14:textId="0E0B2DB1" w:rsidR="0021121A" w:rsidRDefault="0021121A" w:rsidP="0021121A">
            <w:pPr>
              <w:spacing w:line="240" w:lineRule="auto"/>
              <w:jc w:val="center"/>
            </w:pPr>
            <w:r>
              <w:t>30.000,00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DB0934D" w14:textId="5DE48C8E" w:rsidR="0021121A" w:rsidRDefault="0021121A" w:rsidP="0021121A">
            <w:pPr>
              <w:spacing w:line="240" w:lineRule="auto"/>
              <w:jc w:val="center"/>
            </w:pPr>
            <w:r>
              <w:t>10.000,00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A0FE03D" w14:textId="23F118B3" w:rsidR="0021121A" w:rsidRDefault="0021121A" w:rsidP="0021121A">
            <w:pPr>
              <w:spacing w:line="240" w:lineRule="auto"/>
              <w:jc w:val="center"/>
            </w:pPr>
            <w:r>
              <w:t>10.000,00</w:t>
            </w:r>
          </w:p>
        </w:tc>
      </w:tr>
      <w:tr w:rsidR="0021121A" w14:paraId="574AC76F" w14:textId="77777777" w:rsidTr="00894434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D12E08" w14:textId="7A9690A7" w:rsidR="0021121A" w:rsidRDefault="0021121A" w:rsidP="0021121A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4566" w:type="dxa"/>
            <w:tcBorders>
              <w:top w:val="single" w:sz="4" w:space="0" w:color="auto"/>
            </w:tcBorders>
            <w:vAlign w:val="center"/>
          </w:tcPr>
          <w:p w14:paraId="4CDFAF0A" w14:textId="21999A87" w:rsidR="0021121A" w:rsidRDefault="0021121A" w:rsidP="0021121A">
            <w:pPr>
              <w:spacing w:line="240" w:lineRule="auto"/>
            </w:pPr>
            <w:r>
              <w:t>ZAJEDNICA TEHNIČKE KULTURE GRADA GAREŠNICA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C4AED12" w14:textId="18471206" w:rsidR="0021121A" w:rsidRDefault="0021121A" w:rsidP="0021121A">
            <w:pPr>
              <w:spacing w:line="240" w:lineRule="auto"/>
            </w:pPr>
            <w:r>
              <w:t>Javne potrebe u tehničkoj kulturi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2175AE99" w14:textId="77777777" w:rsidR="0021121A" w:rsidRDefault="0021121A" w:rsidP="0021121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AB7DC01" w14:textId="5E99F147" w:rsidR="0021121A" w:rsidRDefault="0021121A" w:rsidP="0021121A">
            <w:pPr>
              <w:spacing w:line="240" w:lineRule="auto"/>
              <w:jc w:val="center"/>
            </w:pPr>
            <w:r>
              <w:t>100.000,00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A7FE396" w14:textId="26178E6B" w:rsidR="0021121A" w:rsidRDefault="0021121A" w:rsidP="0021121A">
            <w:pPr>
              <w:spacing w:line="240" w:lineRule="auto"/>
              <w:jc w:val="center"/>
            </w:pPr>
            <w:r>
              <w:t>100.000,00</w:t>
            </w:r>
          </w:p>
        </w:tc>
      </w:tr>
      <w:tr w:rsidR="0021121A" w14:paraId="26C3CDBF" w14:textId="77777777" w:rsidTr="00363D0F">
        <w:trPr>
          <w:jc w:val="center"/>
        </w:trPr>
        <w:tc>
          <w:tcPr>
            <w:tcW w:w="1134" w:type="dxa"/>
            <w:vAlign w:val="center"/>
          </w:tcPr>
          <w:p w14:paraId="6AD1D446" w14:textId="76DF29F1" w:rsidR="0021121A" w:rsidRDefault="0021121A" w:rsidP="0021121A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4566" w:type="dxa"/>
            <w:vAlign w:val="center"/>
          </w:tcPr>
          <w:p w14:paraId="0EC9714D" w14:textId="45C81B67" w:rsidR="0021121A" w:rsidRDefault="0021121A" w:rsidP="0021121A">
            <w:pPr>
              <w:spacing w:line="240" w:lineRule="auto"/>
            </w:pPr>
            <w:r>
              <w:t xml:space="preserve">VATROGASNA ZAJEDNICA </w:t>
            </w:r>
          </w:p>
        </w:tc>
        <w:tc>
          <w:tcPr>
            <w:tcW w:w="4820" w:type="dxa"/>
            <w:vAlign w:val="center"/>
          </w:tcPr>
          <w:p w14:paraId="610C51CA" w14:textId="60C6D676" w:rsidR="0021121A" w:rsidRDefault="0021121A" w:rsidP="0021121A">
            <w:pPr>
              <w:spacing w:line="240" w:lineRule="auto"/>
            </w:pPr>
            <w:r>
              <w:t>Javne ovlasti</w:t>
            </w:r>
          </w:p>
        </w:tc>
        <w:tc>
          <w:tcPr>
            <w:tcW w:w="2173" w:type="dxa"/>
            <w:vAlign w:val="center"/>
          </w:tcPr>
          <w:p w14:paraId="30AAA2C7" w14:textId="77777777" w:rsidR="0021121A" w:rsidRDefault="0021121A" w:rsidP="0021121A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D337174" w14:textId="130B2D21" w:rsidR="0021121A" w:rsidRDefault="0021121A" w:rsidP="0021121A">
            <w:pPr>
              <w:spacing w:line="240" w:lineRule="auto"/>
              <w:jc w:val="center"/>
            </w:pPr>
            <w:r>
              <w:t>580.000,00</w:t>
            </w:r>
          </w:p>
        </w:tc>
        <w:tc>
          <w:tcPr>
            <w:tcW w:w="1843" w:type="dxa"/>
            <w:vAlign w:val="center"/>
          </w:tcPr>
          <w:p w14:paraId="59943BB7" w14:textId="733A0B80" w:rsidR="0021121A" w:rsidRDefault="0021121A" w:rsidP="0021121A">
            <w:pPr>
              <w:spacing w:line="240" w:lineRule="auto"/>
              <w:jc w:val="center"/>
            </w:pPr>
            <w:r>
              <w:t>580.000,00</w:t>
            </w:r>
          </w:p>
        </w:tc>
      </w:tr>
      <w:tr w:rsidR="0021121A" w14:paraId="3C31D9D3" w14:textId="77777777" w:rsidTr="00363D0F">
        <w:trPr>
          <w:jc w:val="center"/>
        </w:trPr>
        <w:tc>
          <w:tcPr>
            <w:tcW w:w="1134" w:type="dxa"/>
            <w:vAlign w:val="center"/>
          </w:tcPr>
          <w:p w14:paraId="40B8F24D" w14:textId="74FC2A26" w:rsidR="0021121A" w:rsidRDefault="0021121A" w:rsidP="0021121A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566" w:type="dxa"/>
            <w:vAlign w:val="center"/>
          </w:tcPr>
          <w:p w14:paraId="12344C9E" w14:textId="576109A7" w:rsidR="0021121A" w:rsidRDefault="0021121A" w:rsidP="0021121A">
            <w:pPr>
              <w:spacing w:line="240" w:lineRule="auto"/>
            </w:pPr>
            <w:r>
              <w:t>GRADSKO DRUŠTVO CRVENOG KRIŽA GAREŠNICA</w:t>
            </w:r>
          </w:p>
        </w:tc>
        <w:tc>
          <w:tcPr>
            <w:tcW w:w="4820" w:type="dxa"/>
            <w:vAlign w:val="center"/>
          </w:tcPr>
          <w:p w14:paraId="7B6BF84D" w14:textId="308DC4DB" w:rsidR="0021121A" w:rsidRDefault="0021121A" w:rsidP="0021121A">
            <w:pPr>
              <w:spacing w:line="240" w:lineRule="auto"/>
            </w:pPr>
            <w:r>
              <w:t>Javne ovlasti</w:t>
            </w:r>
          </w:p>
        </w:tc>
        <w:tc>
          <w:tcPr>
            <w:tcW w:w="2173" w:type="dxa"/>
            <w:vAlign w:val="center"/>
          </w:tcPr>
          <w:p w14:paraId="782196EF" w14:textId="77777777" w:rsidR="0021121A" w:rsidRDefault="0021121A" w:rsidP="0021121A">
            <w:pPr>
              <w:spacing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BA83D7E" w14:textId="0F29182C" w:rsidR="0021121A" w:rsidRDefault="0021121A" w:rsidP="0021121A">
            <w:pPr>
              <w:spacing w:line="240" w:lineRule="auto"/>
              <w:jc w:val="center"/>
            </w:pPr>
            <w:r>
              <w:t>170.000,00</w:t>
            </w:r>
          </w:p>
        </w:tc>
        <w:tc>
          <w:tcPr>
            <w:tcW w:w="1843" w:type="dxa"/>
            <w:vAlign w:val="center"/>
          </w:tcPr>
          <w:p w14:paraId="404BEF8D" w14:textId="283BCD47" w:rsidR="0021121A" w:rsidRDefault="0021121A" w:rsidP="0021121A">
            <w:pPr>
              <w:spacing w:line="240" w:lineRule="auto"/>
              <w:jc w:val="center"/>
            </w:pPr>
            <w:r>
              <w:t>170.000,00</w:t>
            </w:r>
          </w:p>
        </w:tc>
      </w:tr>
      <w:tr w:rsidR="0021121A" w14:paraId="493A11A5" w14:textId="77777777" w:rsidTr="00B4676F">
        <w:trPr>
          <w:jc w:val="center"/>
        </w:trPr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5F7E592E" w14:textId="77777777" w:rsidR="0021121A" w:rsidRDefault="0021121A" w:rsidP="0021121A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566" w:type="dxa"/>
            <w:tcBorders>
              <w:bottom w:val="single" w:sz="2" w:space="0" w:color="auto"/>
            </w:tcBorders>
            <w:vAlign w:val="center"/>
          </w:tcPr>
          <w:p w14:paraId="0D301846" w14:textId="1AE58798" w:rsidR="0021121A" w:rsidRDefault="0021121A" w:rsidP="0021121A">
            <w:pPr>
              <w:spacing w:line="240" w:lineRule="auto"/>
            </w:pPr>
            <w:r>
              <w:t>HRVATSKA GORSKA SLUŽBA SPAŠAVANJA</w:t>
            </w:r>
          </w:p>
        </w:tc>
        <w:tc>
          <w:tcPr>
            <w:tcW w:w="4820" w:type="dxa"/>
            <w:tcBorders>
              <w:bottom w:val="single" w:sz="2" w:space="0" w:color="auto"/>
            </w:tcBorders>
            <w:vAlign w:val="center"/>
          </w:tcPr>
          <w:p w14:paraId="091FF1C0" w14:textId="2DFDA930" w:rsidR="0021121A" w:rsidRDefault="0021121A" w:rsidP="0021121A">
            <w:pPr>
              <w:spacing w:line="240" w:lineRule="auto"/>
            </w:pPr>
            <w:r>
              <w:t>Javne ovlasti</w:t>
            </w:r>
          </w:p>
        </w:tc>
        <w:tc>
          <w:tcPr>
            <w:tcW w:w="2173" w:type="dxa"/>
            <w:tcBorders>
              <w:bottom w:val="single" w:sz="2" w:space="0" w:color="auto"/>
            </w:tcBorders>
            <w:vAlign w:val="center"/>
          </w:tcPr>
          <w:p w14:paraId="298A0EB2" w14:textId="5FE573C0" w:rsidR="0021121A" w:rsidRDefault="0021121A" w:rsidP="0021121A">
            <w:pPr>
              <w:spacing w:line="240" w:lineRule="auto"/>
              <w:jc w:val="center"/>
            </w:pPr>
            <w:r>
              <w:t>17.000,00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30628221" w14:textId="1326AC1D" w:rsidR="0021121A" w:rsidRDefault="0021121A" w:rsidP="0021121A">
            <w:pPr>
              <w:spacing w:line="240" w:lineRule="auto"/>
              <w:jc w:val="center"/>
            </w:pPr>
            <w:r>
              <w:t>17.000,00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14:paraId="4E27000F" w14:textId="76299AED" w:rsidR="0021121A" w:rsidRDefault="0021121A" w:rsidP="0021121A">
            <w:pPr>
              <w:spacing w:line="240" w:lineRule="auto"/>
              <w:jc w:val="center"/>
            </w:pPr>
            <w:r>
              <w:t>17.000,00</w:t>
            </w:r>
          </w:p>
        </w:tc>
      </w:tr>
      <w:tr w:rsidR="0021121A" w14:paraId="4742ADE2" w14:textId="77777777" w:rsidTr="00B4676F">
        <w:trPr>
          <w:jc w:val="center"/>
        </w:trPr>
        <w:tc>
          <w:tcPr>
            <w:tcW w:w="12693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3F049C" w14:textId="77777777" w:rsidR="0021121A" w:rsidRPr="0030718B" w:rsidRDefault="0021121A" w:rsidP="0021121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0718B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DA0C7C3" w14:textId="02B9E289" w:rsidR="0021121A" w:rsidRPr="00541B27" w:rsidRDefault="0021121A" w:rsidP="002112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047F63">
              <w:rPr>
                <w:b/>
              </w:rPr>
              <w:t>8</w:t>
            </w:r>
            <w:r>
              <w:rPr>
                <w:b/>
              </w:rPr>
              <w:t>7.000,00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1C5DAD" w14:textId="617811EA" w:rsidR="0021121A" w:rsidRDefault="0021121A" w:rsidP="002112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047F63">
              <w:rPr>
                <w:b/>
              </w:rPr>
              <w:t>8</w:t>
            </w:r>
            <w:r>
              <w:rPr>
                <w:b/>
              </w:rPr>
              <w:t>7.000,00</w:t>
            </w:r>
          </w:p>
        </w:tc>
      </w:tr>
    </w:tbl>
    <w:p w14:paraId="2A05701F" w14:textId="77777777" w:rsidR="00C96AD4" w:rsidRDefault="00C96AD4" w:rsidP="00A11925">
      <w:pPr>
        <w:spacing w:line="240" w:lineRule="auto"/>
      </w:pPr>
    </w:p>
    <w:sectPr w:rsidR="00C96AD4" w:rsidSect="00926325">
      <w:pgSz w:w="16838" w:h="11906" w:orient="landscape"/>
      <w:pgMar w:top="1134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3A"/>
    <w:rsid w:val="00047F63"/>
    <w:rsid w:val="00064171"/>
    <w:rsid w:val="000B64A0"/>
    <w:rsid w:val="00100F36"/>
    <w:rsid w:val="00141A18"/>
    <w:rsid w:val="00166B1F"/>
    <w:rsid w:val="0021121A"/>
    <w:rsid w:val="00215156"/>
    <w:rsid w:val="003313D1"/>
    <w:rsid w:val="00351CD3"/>
    <w:rsid w:val="00363D0F"/>
    <w:rsid w:val="004A5641"/>
    <w:rsid w:val="0058104B"/>
    <w:rsid w:val="006833C4"/>
    <w:rsid w:val="00686AE5"/>
    <w:rsid w:val="006A534B"/>
    <w:rsid w:val="00757CFF"/>
    <w:rsid w:val="00782460"/>
    <w:rsid w:val="007B6D9E"/>
    <w:rsid w:val="00810D75"/>
    <w:rsid w:val="00894434"/>
    <w:rsid w:val="00926325"/>
    <w:rsid w:val="0094001C"/>
    <w:rsid w:val="00A11925"/>
    <w:rsid w:val="00AF6B40"/>
    <w:rsid w:val="00B4676F"/>
    <w:rsid w:val="00B945B6"/>
    <w:rsid w:val="00C006DF"/>
    <w:rsid w:val="00C96AD4"/>
    <w:rsid w:val="00CB33C5"/>
    <w:rsid w:val="00CE72E1"/>
    <w:rsid w:val="00D2651C"/>
    <w:rsid w:val="00D63A3A"/>
    <w:rsid w:val="00D67933"/>
    <w:rsid w:val="00DA4BFE"/>
    <w:rsid w:val="00DB0392"/>
    <w:rsid w:val="00E91AD1"/>
    <w:rsid w:val="00ED70BD"/>
    <w:rsid w:val="00F02C15"/>
    <w:rsid w:val="00F75DA6"/>
    <w:rsid w:val="00F80D46"/>
    <w:rsid w:val="00F8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C3CD"/>
  <w15:docId w15:val="{AD8D938D-3428-454F-9C2F-7C8C8353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F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7CFF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7015-890E-481B-9FCD-FD18778A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tomislavandjal@outlook.com</dc:creator>
  <cp:keywords/>
  <dc:description/>
  <cp:lastModifiedBy>Josip Bilandžija</cp:lastModifiedBy>
  <cp:revision>6</cp:revision>
  <cp:lastPrinted>2020-09-21T10:10:00Z</cp:lastPrinted>
  <dcterms:created xsi:type="dcterms:W3CDTF">2020-03-06T07:38:00Z</dcterms:created>
  <dcterms:modified xsi:type="dcterms:W3CDTF">2020-09-22T10:50:00Z</dcterms:modified>
</cp:coreProperties>
</file>