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BBF" w:rsidRPr="000225C9" w:rsidRDefault="00606BBF" w:rsidP="003946F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noProof/>
        </w:rPr>
      </w:pPr>
      <w:r w:rsidRPr="000225C9">
        <w:rPr>
          <w:rFonts w:ascii="Calibri" w:hAnsi="Calibri"/>
          <w:noProof/>
          <w:sz w:val="20"/>
          <w:szCs w:val="20"/>
        </w:rPr>
        <w:t xml:space="preserve">  </w:t>
      </w:r>
      <w:r w:rsidRPr="000225C9">
        <w:rPr>
          <w:rFonts w:ascii="Calibri" w:hAnsi="Calibri"/>
          <w:noProof/>
        </w:rPr>
        <w:t xml:space="preserve">                           </w:t>
      </w:r>
      <w:r w:rsidR="00AC60EF" w:rsidRPr="000225C9">
        <w:rPr>
          <w:rFonts w:ascii="Calibri" w:hAnsi="Calibri"/>
          <w:noProof/>
        </w:rPr>
        <w:drawing>
          <wp:inline distT="0" distB="0" distL="0" distR="0">
            <wp:extent cx="548640" cy="707390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BBF" w:rsidRPr="000225C9" w:rsidRDefault="00606BBF" w:rsidP="003946F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  <w:noProof/>
        </w:rPr>
      </w:pPr>
      <w:r w:rsidRPr="000225C9">
        <w:rPr>
          <w:rFonts w:ascii="Calibri" w:hAnsi="Calibri"/>
          <w:b/>
          <w:bCs/>
          <w:noProof/>
        </w:rPr>
        <w:t xml:space="preserve">              REPUBLIKA HRVATSKA</w:t>
      </w:r>
    </w:p>
    <w:p w:rsidR="00606BBF" w:rsidRPr="000225C9" w:rsidRDefault="00606BBF" w:rsidP="003946F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  <w:noProof/>
        </w:rPr>
      </w:pPr>
      <w:r w:rsidRPr="000225C9">
        <w:rPr>
          <w:rFonts w:ascii="Calibri" w:hAnsi="Calibri"/>
          <w:b/>
          <w:bCs/>
          <w:noProof/>
        </w:rPr>
        <w:t>BJELOVARSKO-BILOGORSKA ŽUPANIJA</w:t>
      </w:r>
    </w:p>
    <w:p w:rsidR="00606BBF" w:rsidRDefault="00606BBF" w:rsidP="003946F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  <w:noProof/>
        </w:rPr>
      </w:pPr>
      <w:r w:rsidRPr="000225C9">
        <w:rPr>
          <w:rFonts w:ascii="Calibri" w:hAnsi="Calibri"/>
          <w:b/>
          <w:bCs/>
          <w:noProof/>
        </w:rPr>
        <w:t xml:space="preserve">                  GRAD  GAREŠNICA</w:t>
      </w:r>
    </w:p>
    <w:p w:rsidR="006F0170" w:rsidRDefault="006F0170" w:rsidP="003946F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  <w:noProof/>
        </w:rPr>
      </w:pPr>
    </w:p>
    <w:p w:rsidR="006F0170" w:rsidRPr="006F0170" w:rsidRDefault="006F0170" w:rsidP="00836E0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Calibri" w:hAnsi="Calibri"/>
          <w:bCs/>
          <w:noProof/>
        </w:rPr>
      </w:pPr>
      <w:r w:rsidRPr="006F0170">
        <w:rPr>
          <w:rFonts w:ascii="Calibri" w:hAnsi="Calibri"/>
          <w:bCs/>
          <w:noProof/>
        </w:rPr>
        <w:t>KLASA:023-05/18-01/09</w:t>
      </w:r>
    </w:p>
    <w:p w:rsidR="006F0170" w:rsidRPr="006F0170" w:rsidRDefault="006F0170" w:rsidP="00836E0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Calibri" w:hAnsi="Calibri"/>
          <w:bCs/>
          <w:noProof/>
        </w:rPr>
      </w:pPr>
      <w:r w:rsidRPr="006F0170">
        <w:rPr>
          <w:rFonts w:ascii="Calibri" w:hAnsi="Calibri"/>
          <w:bCs/>
          <w:noProof/>
        </w:rPr>
        <w:t>URBROJ:2123/01-01-18-1</w:t>
      </w:r>
    </w:p>
    <w:p w:rsidR="00AF24AA" w:rsidRPr="000225C9" w:rsidRDefault="006F0170" w:rsidP="00836E0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Calibri" w:hAnsi="Calibri"/>
        </w:rPr>
      </w:pPr>
      <w:r w:rsidRPr="006F0170">
        <w:rPr>
          <w:rFonts w:ascii="Calibri" w:hAnsi="Calibri"/>
          <w:bCs/>
          <w:noProof/>
        </w:rPr>
        <w:t>Garešnica 17. travnja 2018. godine</w:t>
      </w:r>
    </w:p>
    <w:p w:rsidR="00252596" w:rsidRPr="000225C9" w:rsidRDefault="00252596" w:rsidP="003946F3">
      <w:pPr>
        <w:spacing w:line="276" w:lineRule="auto"/>
        <w:ind w:left="6521"/>
        <w:jc w:val="both"/>
        <w:rPr>
          <w:rFonts w:ascii="Calibri" w:hAnsi="Calibri"/>
        </w:rPr>
      </w:pPr>
    </w:p>
    <w:p w:rsidR="00252596" w:rsidRPr="000225C9" w:rsidRDefault="00252596" w:rsidP="003946F3">
      <w:pPr>
        <w:spacing w:line="276" w:lineRule="auto"/>
        <w:ind w:left="6521"/>
        <w:jc w:val="both"/>
        <w:rPr>
          <w:rFonts w:ascii="Calibri" w:hAnsi="Calibri"/>
        </w:rPr>
      </w:pPr>
    </w:p>
    <w:p w:rsidR="00880892" w:rsidRPr="000225C9" w:rsidRDefault="00880892" w:rsidP="00880892">
      <w:pPr>
        <w:spacing w:line="276" w:lineRule="auto"/>
        <w:ind w:left="6521"/>
        <w:jc w:val="both"/>
        <w:rPr>
          <w:rFonts w:ascii="Calibri" w:hAnsi="Calibri"/>
          <w:b/>
        </w:rPr>
      </w:pPr>
      <w:r w:rsidRPr="000225C9">
        <w:rPr>
          <w:rFonts w:ascii="Calibri" w:hAnsi="Calibri"/>
          <w:b/>
        </w:rPr>
        <w:t>GRAD GAREŠNICA</w:t>
      </w:r>
    </w:p>
    <w:p w:rsidR="00B33841" w:rsidRPr="000225C9" w:rsidRDefault="00781F64" w:rsidP="003946F3">
      <w:pPr>
        <w:spacing w:line="276" w:lineRule="auto"/>
        <w:ind w:left="6521"/>
        <w:jc w:val="both"/>
        <w:rPr>
          <w:rFonts w:ascii="Calibri" w:hAnsi="Calibri"/>
          <w:b/>
        </w:rPr>
      </w:pPr>
      <w:r w:rsidRPr="000225C9">
        <w:rPr>
          <w:rFonts w:ascii="Calibri" w:hAnsi="Calibri"/>
          <w:b/>
        </w:rPr>
        <w:t xml:space="preserve"> </w:t>
      </w:r>
      <w:r w:rsidR="006B4634" w:rsidRPr="000225C9">
        <w:rPr>
          <w:rFonts w:ascii="Calibri" w:hAnsi="Calibri"/>
          <w:b/>
        </w:rPr>
        <w:t xml:space="preserve">GRADSKO VIJEĆE </w:t>
      </w:r>
    </w:p>
    <w:p w:rsidR="006B4634" w:rsidRPr="000225C9" w:rsidRDefault="006B4634" w:rsidP="003946F3">
      <w:pPr>
        <w:spacing w:line="276" w:lineRule="auto"/>
        <w:jc w:val="both"/>
        <w:rPr>
          <w:rFonts w:ascii="Calibri" w:hAnsi="Calibri"/>
        </w:rPr>
      </w:pPr>
    </w:p>
    <w:p w:rsidR="006B4634" w:rsidRPr="000225C9" w:rsidRDefault="006B4634" w:rsidP="003946F3">
      <w:pPr>
        <w:spacing w:line="276" w:lineRule="auto"/>
        <w:jc w:val="both"/>
        <w:rPr>
          <w:rFonts w:ascii="Calibri" w:hAnsi="Calibri"/>
        </w:rPr>
      </w:pPr>
    </w:p>
    <w:p w:rsidR="00987C15" w:rsidRPr="000225C9" w:rsidRDefault="00987C15" w:rsidP="003946F3">
      <w:pPr>
        <w:spacing w:line="276" w:lineRule="auto"/>
        <w:jc w:val="both"/>
        <w:rPr>
          <w:rFonts w:ascii="Calibri" w:hAnsi="Calibri"/>
        </w:rPr>
      </w:pPr>
    </w:p>
    <w:p w:rsidR="00F34133" w:rsidRDefault="006B4634" w:rsidP="003946F3">
      <w:pPr>
        <w:spacing w:line="276" w:lineRule="auto"/>
        <w:jc w:val="both"/>
        <w:rPr>
          <w:rFonts w:asciiTheme="minorHAnsi" w:hAnsiTheme="minorHAnsi"/>
        </w:rPr>
      </w:pPr>
      <w:r w:rsidRPr="00082DEC">
        <w:rPr>
          <w:rFonts w:asciiTheme="minorHAnsi" w:hAnsiTheme="minorHAnsi"/>
        </w:rPr>
        <w:t>U skladu s člankom 35.</w:t>
      </w:r>
      <w:r w:rsidR="00B87FA3" w:rsidRPr="00082DEC">
        <w:rPr>
          <w:rFonts w:asciiTheme="minorHAnsi" w:hAnsiTheme="minorHAnsi"/>
        </w:rPr>
        <w:t>b stavkom 1.</w:t>
      </w:r>
      <w:r w:rsidRPr="00082DEC">
        <w:rPr>
          <w:rFonts w:asciiTheme="minorHAnsi" w:hAnsiTheme="minorHAnsi"/>
        </w:rPr>
        <w:t xml:space="preserve"> Zakona o lokalnoj i područnoj (regionalnoj) samoupravi</w:t>
      </w:r>
      <w:r w:rsidR="00B87FA3" w:rsidRPr="00082DEC">
        <w:rPr>
          <w:rFonts w:asciiTheme="minorHAnsi" w:hAnsiTheme="minorHAnsi"/>
        </w:rPr>
        <w:t xml:space="preserve"> i člankom </w:t>
      </w:r>
      <w:r w:rsidR="00156432" w:rsidRPr="00082DEC">
        <w:rPr>
          <w:rFonts w:asciiTheme="minorHAnsi" w:hAnsiTheme="minorHAnsi"/>
        </w:rPr>
        <w:t>53</w:t>
      </w:r>
      <w:r w:rsidR="00B87FA3" w:rsidRPr="00082DEC">
        <w:rPr>
          <w:rFonts w:asciiTheme="minorHAnsi" w:hAnsiTheme="minorHAnsi"/>
        </w:rPr>
        <w:t xml:space="preserve">. </w:t>
      </w:r>
      <w:r w:rsidR="00156432" w:rsidRPr="00082DEC">
        <w:rPr>
          <w:rFonts w:asciiTheme="minorHAnsi" w:hAnsiTheme="minorHAnsi"/>
        </w:rPr>
        <w:t xml:space="preserve">stavkom 1. </w:t>
      </w:r>
      <w:r w:rsidR="00B87FA3" w:rsidRPr="00082DEC">
        <w:rPr>
          <w:rFonts w:asciiTheme="minorHAnsi" w:hAnsiTheme="minorHAnsi"/>
        </w:rPr>
        <w:t xml:space="preserve">Statuta Grada Garešnica (Službeni glasnik </w:t>
      </w:r>
      <w:r w:rsidR="00156432" w:rsidRPr="00082DEC">
        <w:rPr>
          <w:rFonts w:asciiTheme="minorHAnsi" w:hAnsiTheme="minorHAnsi"/>
        </w:rPr>
        <w:t>2</w:t>
      </w:r>
      <w:r w:rsidR="00B87FA3" w:rsidRPr="00082DEC">
        <w:rPr>
          <w:rFonts w:asciiTheme="minorHAnsi" w:hAnsiTheme="minorHAnsi"/>
        </w:rPr>
        <w:t>/</w:t>
      </w:r>
      <w:r w:rsidR="00156432" w:rsidRPr="00082DEC">
        <w:rPr>
          <w:rFonts w:asciiTheme="minorHAnsi" w:hAnsiTheme="minorHAnsi"/>
        </w:rPr>
        <w:t>13</w:t>
      </w:r>
      <w:r w:rsidR="00B87FA3" w:rsidRPr="00082DEC">
        <w:rPr>
          <w:rFonts w:asciiTheme="minorHAnsi" w:hAnsiTheme="minorHAnsi"/>
        </w:rPr>
        <w:t>)</w:t>
      </w:r>
      <w:r w:rsidRPr="00082DEC">
        <w:rPr>
          <w:rFonts w:asciiTheme="minorHAnsi" w:hAnsiTheme="minorHAnsi"/>
        </w:rPr>
        <w:t xml:space="preserve">, Gradskom vijeću </w:t>
      </w:r>
      <w:r w:rsidR="00E65EDE" w:rsidRPr="00082DEC">
        <w:rPr>
          <w:rFonts w:asciiTheme="minorHAnsi" w:hAnsiTheme="minorHAnsi"/>
        </w:rPr>
        <w:t>Grada Garešnice,  podnosi</w:t>
      </w:r>
      <w:r w:rsidR="00AF24AA" w:rsidRPr="00082DEC">
        <w:rPr>
          <w:rFonts w:asciiTheme="minorHAnsi" w:hAnsiTheme="minorHAnsi"/>
        </w:rPr>
        <w:t>m</w:t>
      </w:r>
    </w:p>
    <w:p w:rsidR="006F0170" w:rsidRPr="00082DEC" w:rsidRDefault="006F0170" w:rsidP="003946F3">
      <w:pPr>
        <w:spacing w:line="276" w:lineRule="auto"/>
        <w:jc w:val="both"/>
        <w:rPr>
          <w:rFonts w:asciiTheme="minorHAnsi" w:hAnsiTheme="minorHAnsi"/>
        </w:rPr>
      </w:pPr>
    </w:p>
    <w:p w:rsidR="00987C15" w:rsidRPr="00082DEC" w:rsidRDefault="00987C15" w:rsidP="003946F3">
      <w:pPr>
        <w:spacing w:line="276" w:lineRule="auto"/>
        <w:jc w:val="both"/>
        <w:rPr>
          <w:rFonts w:asciiTheme="minorHAnsi" w:hAnsiTheme="minorHAnsi"/>
        </w:rPr>
      </w:pPr>
    </w:p>
    <w:p w:rsidR="00987C15" w:rsidRPr="00082DEC" w:rsidRDefault="00987C15" w:rsidP="003946F3">
      <w:pPr>
        <w:spacing w:line="276" w:lineRule="auto"/>
        <w:jc w:val="both"/>
        <w:rPr>
          <w:rFonts w:asciiTheme="minorHAnsi" w:hAnsiTheme="minorHAnsi"/>
          <w:b/>
        </w:rPr>
      </w:pPr>
    </w:p>
    <w:p w:rsidR="006B4634" w:rsidRPr="00082DEC" w:rsidRDefault="006B4634" w:rsidP="00035D76">
      <w:pPr>
        <w:jc w:val="center"/>
        <w:rPr>
          <w:rFonts w:asciiTheme="minorHAnsi" w:hAnsiTheme="minorHAnsi"/>
          <w:b/>
        </w:rPr>
      </w:pPr>
      <w:r w:rsidRPr="00082DEC">
        <w:rPr>
          <w:rFonts w:asciiTheme="minorHAnsi" w:hAnsiTheme="minorHAnsi"/>
          <w:b/>
        </w:rPr>
        <w:t>I  Z  V  J  E Š  Ć  E</w:t>
      </w:r>
      <w:bookmarkStart w:id="0" w:name="_GoBack"/>
      <w:bookmarkEnd w:id="0"/>
    </w:p>
    <w:p w:rsidR="00B33841" w:rsidRPr="00082DEC" w:rsidRDefault="006B4634" w:rsidP="00035D76">
      <w:pPr>
        <w:jc w:val="center"/>
        <w:rPr>
          <w:rFonts w:asciiTheme="minorHAnsi" w:hAnsiTheme="minorHAnsi"/>
          <w:b/>
        </w:rPr>
      </w:pPr>
      <w:r w:rsidRPr="00082DEC">
        <w:rPr>
          <w:rFonts w:asciiTheme="minorHAnsi" w:hAnsiTheme="minorHAnsi"/>
          <w:b/>
        </w:rPr>
        <w:t>o radu gradonačelnika Grada Garešnica</w:t>
      </w:r>
    </w:p>
    <w:p w:rsidR="006B4634" w:rsidRPr="00082DEC" w:rsidRDefault="006B4634" w:rsidP="00035D76">
      <w:pPr>
        <w:jc w:val="center"/>
        <w:rPr>
          <w:rFonts w:asciiTheme="minorHAnsi" w:hAnsiTheme="minorHAnsi"/>
          <w:b/>
        </w:rPr>
      </w:pPr>
      <w:r w:rsidRPr="00082DEC">
        <w:rPr>
          <w:rFonts w:asciiTheme="minorHAnsi" w:hAnsiTheme="minorHAnsi"/>
          <w:b/>
        </w:rPr>
        <w:t xml:space="preserve">za razdoblje od </w:t>
      </w:r>
      <w:r w:rsidR="000511FD" w:rsidRPr="00082DEC">
        <w:rPr>
          <w:rFonts w:asciiTheme="minorHAnsi" w:hAnsiTheme="minorHAnsi"/>
          <w:b/>
        </w:rPr>
        <w:t xml:space="preserve"> </w:t>
      </w:r>
      <w:r w:rsidR="004178B5" w:rsidRPr="00082DEC">
        <w:rPr>
          <w:rFonts w:asciiTheme="minorHAnsi" w:hAnsiTheme="minorHAnsi"/>
          <w:b/>
        </w:rPr>
        <w:t>VI</w:t>
      </w:r>
      <w:r w:rsidR="000511FD" w:rsidRPr="00082DEC">
        <w:rPr>
          <w:rFonts w:asciiTheme="minorHAnsi" w:hAnsiTheme="minorHAnsi"/>
          <w:b/>
        </w:rPr>
        <w:t xml:space="preserve">I. </w:t>
      </w:r>
      <w:r w:rsidR="00AC60EF" w:rsidRPr="00082DEC">
        <w:rPr>
          <w:rFonts w:asciiTheme="minorHAnsi" w:hAnsiTheme="minorHAnsi"/>
          <w:b/>
        </w:rPr>
        <w:t>-</w:t>
      </w:r>
      <w:r w:rsidR="000511FD" w:rsidRPr="00082DEC">
        <w:rPr>
          <w:rFonts w:asciiTheme="minorHAnsi" w:hAnsiTheme="minorHAnsi"/>
          <w:b/>
        </w:rPr>
        <w:t xml:space="preserve"> </w:t>
      </w:r>
      <w:r w:rsidR="004178B5" w:rsidRPr="00082DEC">
        <w:rPr>
          <w:rFonts w:asciiTheme="minorHAnsi" w:hAnsiTheme="minorHAnsi"/>
          <w:b/>
        </w:rPr>
        <w:t>XI</w:t>
      </w:r>
      <w:r w:rsidR="000511FD" w:rsidRPr="00082DEC">
        <w:rPr>
          <w:rFonts w:asciiTheme="minorHAnsi" w:hAnsiTheme="minorHAnsi"/>
          <w:b/>
        </w:rPr>
        <w:t>I.</w:t>
      </w:r>
      <w:r w:rsidRPr="00082DEC">
        <w:rPr>
          <w:rFonts w:asciiTheme="minorHAnsi" w:hAnsiTheme="minorHAnsi"/>
          <w:b/>
        </w:rPr>
        <w:t xml:space="preserve"> </w:t>
      </w:r>
      <w:r w:rsidR="00EB0337" w:rsidRPr="00082DEC">
        <w:rPr>
          <w:rFonts w:asciiTheme="minorHAnsi" w:hAnsiTheme="minorHAnsi"/>
          <w:b/>
        </w:rPr>
        <w:t>mjesec</w:t>
      </w:r>
      <w:r w:rsidR="00E65EDE" w:rsidRPr="00082DEC">
        <w:rPr>
          <w:rFonts w:asciiTheme="minorHAnsi" w:hAnsiTheme="minorHAnsi"/>
          <w:b/>
        </w:rPr>
        <w:t xml:space="preserve"> </w:t>
      </w:r>
      <w:r w:rsidRPr="00082DEC">
        <w:rPr>
          <w:rFonts w:asciiTheme="minorHAnsi" w:hAnsiTheme="minorHAnsi"/>
          <w:b/>
        </w:rPr>
        <w:t>201</w:t>
      </w:r>
      <w:r w:rsidR="00CD75E3" w:rsidRPr="00082DEC">
        <w:rPr>
          <w:rFonts w:asciiTheme="minorHAnsi" w:hAnsiTheme="minorHAnsi"/>
          <w:b/>
        </w:rPr>
        <w:t>7</w:t>
      </w:r>
      <w:r w:rsidRPr="00082DEC">
        <w:rPr>
          <w:rFonts w:asciiTheme="minorHAnsi" w:hAnsiTheme="minorHAnsi"/>
          <w:b/>
        </w:rPr>
        <w:t>. godin</w:t>
      </w:r>
      <w:r w:rsidR="008B53EE" w:rsidRPr="00082DEC">
        <w:rPr>
          <w:rFonts w:asciiTheme="minorHAnsi" w:hAnsiTheme="minorHAnsi"/>
          <w:b/>
        </w:rPr>
        <w:t>e</w:t>
      </w:r>
    </w:p>
    <w:p w:rsidR="006B4634" w:rsidRPr="00082DEC" w:rsidRDefault="006B4634" w:rsidP="003946F3">
      <w:pPr>
        <w:spacing w:line="276" w:lineRule="auto"/>
        <w:jc w:val="both"/>
        <w:rPr>
          <w:rFonts w:asciiTheme="minorHAnsi" w:hAnsiTheme="minorHAnsi"/>
        </w:rPr>
      </w:pPr>
    </w:p>
    <w:p w:rsidR="00C11CD2" w:rsidRPr="00082DEC" w:rsidRDefault="00C11CD2" w:rsidP="003946F3">
      <w:pPr>
        <w:spacing w:line="276" w:lineRule="auto"/>
        <w:jc w:val="both"/>
        <w:rPr>
          <w:rFonts w:asciiTheme="minorHAnsi" w:hAnsiTheme="minorHAnsi"/>
        </w:rPr>
      </w:pPr>
    </w:p>
    <w:p w:rsidR="000C06F6" w:rsidRPr="00082DEC" w:rsidRDefault="000C06F6" w:rsidP="003946F3">
      <w:pPr>
        <w:spacing w:line="276" w:lineRule="auto"/>
        <w:jc w:val="both"/>
        <w:rPr>
          <w:rFonts w:asciiTheme="minorHAnsi" w:hAnsiTheme="minorHAnsi"/>
        </w:rPr>
      </w:pPr>
    </w:p>
    <w:p w:rsidR="000C06F6" w:rsidRPr="00082DEC" w:rsidRDefault="000C06F6" w:rsidP="003946F3">
      <w:pPr>
        <w:spacing w:line="276" w:lineRule="auto"/>
        <w:jc w:val="both"/>
        <w:rPr>
          <w:rFonts w:asciiTheme="minorHAnsi" w:hAnsiTheme="minorHAnsi"/>
        </w:rPr>
      </w:pPr>
    </w:p>
    <w:p w:rsidR="000C06F6" w:rsidRPr="00082DEC" w:rsidRDefault="000C06F6" w:rsidP="003946F3">
      <w:pPr>
        <w:spacing w:line="276" w:lineRule="auto"/>
        <w:jc w:val="both"/>
        <w:rPr>
          <w:rFonts w:asciiTheme="minorHAnsi" w:hAnsiTheme="minorHAnsi"/>
        </w:rPr>
      </w:pPr>
    </w:p>
    <w:p w:rsidR="000C06F6" w:rsidRPr="00082DEC" w:rsidRDefault="000C06F6" w:rsidP="003946F3">
      <w:pPr>
        <w:spacing w:line="276" w:lineRule="auto"/>
        <w:jc w:val="both"/>
        <w:rPr>
          <w:rFonts w:asciiTheme="minorHAnsi" w:hAnsiTheme="minorHAnsi"/>
        </w:rPr>
      </w:pPr>
    </w:p>
    <w:p w:rsidR="00853D8F" w:rsidRPr="00082DEC" w:rsidRDefault="000C06F6" w:rsidP="003946F3">
      <w:pPr>
        <w:spacing w:line="276" w:lineRule="auto"/>
        <w:jc w:val="both"/>
        <w:rPr>
          <w:rFonts w:asciiTheme="minorHAnsi" w:hAnsiTheme="minorHAnsi"/>
          <w:b/>
        </w:rPr>
      </w:pPr>
      <w:r w:rsidRPr="00082DEC">
        <w:rPr>
          <w:rFonts w:asciiTheme="minorHAnsi" w:hAnsiTheme="minorHAnsi"/>
          <w:b/>
        </w:rPr>
        <w:br w:type="page"/>
      </w:r>
    </w:p>
    <w:p w:rsidR="00853D8F" w:rsidRPr="00082DEC" w:rsidRDefault="00853D8F" w:rsidP="003946F3">
      <w:pPr>
        <w:spacing w:line="276" w:lineRule="auto"/>
        <w:jc w:val="both"/>
        <w:rPr>
          <w:rFonts w:asciiTheme="minorHAnsi" w:hAnsiTheme="minorHAnsi"/>
          <w:b/>
        </w:rPr>
      </w:pPr>
    </w:p>
    <w:p w:rsidR="00853D8F" w:rsidRPr="00082DEC" w:rsidRDefault="00853D8F" w:rsidP="003946F3">
      <w:pPr>
        <w:spacing w:line="276" w:lineRule="auto"/>
        <w:jc w:val="both"/>
        <w:rPr>
          <w:rFonts w:asciiTheme="minorHAnsi" w:hAnsiTheme="minorHAnsi"/>
          <w:b/>
        </w:rPr>
      </w:pPr>
    </w:p>
    <w:p w:rsidR="00F34133" w:rsidRPr="00082DEC" w:rsidRDefault="00F34133" w:rsidP="003946F3">
      <w:pPr>
        <w:spacing w:line="276" w:lineRule="auto"/>
        <w:jc w:val="both"/>
        <w:rPr>
          <w:rFonts w:asciiTheme="minorHAnsi" w:hAnsiTheme="minorHAnsi"/>
          <w:b/>
        </w:rPr>
      </w:pPr>
      <w:r w:rsidRPr="00082DEC">
        <w:rPr>
          <w:rFonts w:asciiTheme="minorHAnsi" w:hAnsiTheme="minorHAnsi"/>
          <w:b/>
        </w:rPr>
        <w:t>S A D R Ž A J :</w:t>
      </w:r>
    </w:p>
    <w:p w:rsidR="00F34133" w:rsidRPr="00082DEC" w:rsidRDefault="00F34133" w:rsidP="003946F3">
      <w:pPr>
        <w:spacing w:line="276" w:lineRule="auto"/>
        <w:jc w:val="both"/>
        <w:rPr>
          <w:rFonts w:asciiTheme="minorHAnsi" w:hAnsiTheme="minorHAnsi"/>
          <w:b/>
        </w:rPr>
      </w:pPr>
    </w:p>
    <w:p w:rsidR="00401113" w:rsidRPr="00082DEC" w:rsidRDefault="00401113" w:rsidP="003946F3">
      <w:pPr>
        <w:spacing w:line="276" w:lineRule="auto"/>
        <w:jc w:val="both"/>
        <w:rPr>
          <w:rFonts w:asciiTheme="minorHAnsi" w:hAnsiTheme="minorHAnsi"/>
          <w:b/>
        </w:rPr>
      </w:pPr>
    </w:p>
    <w:p w:rsidR="00BB4628" w:rsidRPr="00082DEC" w:rsidRDefault="00BB4628" w:rsidP="00853D8F">
      <w:pPr>
        <w:tabs>
          <w:tab w:val="right" w:leader="dot" w:pos="8505"/>
        </w:tabs>
        <w:spacing w:line="720" w:lineRule="auto"/>
        <w:jc w:val="both"/>
        <w:rPr>
          <w:rFonts w:asciiTheme="minorHAnsi" w:hAnsiTheme="minorHAnsi"/>
          <w:b/>
        </w:rPr>
      </w:pPr>
      <w:r w:rsidRPr="00082DEC">
        <w:rPr>
          <w:rFonts w:asciiTheme="minorHAnsi" w:hAnsiTheme="minorHAnsi"/>
        </w:rPr>
        <w:t>UVOD</w:t>
      </w:r>
      <w:r w:rsidRPr="00082DEC">
        <w:rPr>
          <w:rFonts w:asciiTheme="minorHAnsi" w:hAnsiTheme="minorHAnsi"/>
          <w:b/>
        </w:rPr>
        <w:t xml:space="preserve"> </w:t>
      </w:r>
      <w:r w:rsidRPr="00082DEC">
        <w:rPr>
          <w:rFonts w:asciiTheme="minorHAnsi" w:hAnsiTheme="minorHAnsi"/>
        </w:rPr>
        <w:tab/>
      </w:r>
      <w:r w:rsidR="00E6786C" w:rsidRPr="00082DEC">
        <w:rPr>
          <w:rFonts w:asciiTheme="minorHAnsi" w:hAnsiTheme="minorHAnsi"/>
        </w:rPr>
        <w:t xml:space="preserve"> </w:t>
      </w:r>
      <w:r w:rsidR="007746BC" w:rsidRPr="00082DEC">
        <w:rPr>
          <w:rFonts w:asciiTheme="minorHAnsi" w:hAnsiTheme="minorHAnsi"/>
        </w:rPr>
        <w:t>3</w:t>
      </w:r>
    </w:p>
    <w:p w:rsidR="00BB4628" w:rsidRPr="00082DEC" w:rsidRDefault="00BB4628" w:rsidP="00853D8F">
      <w:pPr>
        <w:tabs>
          <w:tab w:val="right" w:leader="dot" w:pos="8505"/>
        </w:tabs>
        <w:spacing w:line="720" w:lineRule="auto"/>
        <w:jc w:val="both"/>
        <w:rPr>
          <w:rFonts w:asciiTheme="minorHAnsi" w:hAnsiTheme="minorHAnsi"/>
          <w:b/>
        </w:rPr>
      </w:pPr>
      <w:r w:rsidRPr="00082DEC">
        <w:rPr>
          <w:rFonts w:asciiTheme="minorHAnsi" w:hAnsiTheme="minorHAnsi"/>
        </w:rPr>
        <w:t>POTPISANI UGOVORI</w:t>
      </w:r>
      <w:r w:rsidR="00156432" w:rsidRPr="00082DEC">
        <w:rPr>
          <w:rFonts w:asciiTheme="minorHAnsi" w:hAnsiTheme="minorHAnsi"/>
        </w:rPr>
        <w:t xml:space="preserve">, </w:t>
      </w:r>
      <w:r w:rsidR="007B3A0E" w:rsidRPr="00082DEC">
        <w:rPr>
          <w:rFonts w:asciiTheme="minorHAnsi" w:hAnsiTheme="minorHAnsi"/>
        </w:rPr>
        <w:t>SPORAZUMI, ODLUKE</w:t>
      </w:r>
      <w:r w:rsidR="00156432" w:rsidRPr="00082DEC">
        <w:rPr>
          <w:rFonts w:asciiTheme="minorHAnsi" w:hAnsiTheme="minorHAnsi"/>
        </w:rPr>
        <w:t xml:space="preserve"> I OSTALO</w:t>
      </w:r>
      <w:r w:rsidRPr="00082DEC">
        <w:rPr>
          <w:rFonts w:asciiTheme="minorHAnsi" w:hAnsiTheme="minorHAnsi"/>
          <w:b/>
        </w:rPr>
        <w:t xml:space="preserve"> </w:t>
      </w:r>
      <w:r w:rsidRPr="00082DEC">
        <w:rPr>
          <w:rFonts w:asciiTheme="minorHAnsi" w:hAnsiTheme="minorHAnsi"/>
        </w:rPr>
        <w:tab/>
      </w:r>
      <w:r w:rsidR="007746BC" w:rsidRPr="00082DEC">
        <w:rPr>
          <w:rFonts w:asciiTheme="minorHAnsi" w:hAnsiTheme="minorHAnsi"/>
        </w:rPr>
        <w:t xml:space="preserve"> 4</w:t>
      </w:r>
      <w:r w:rsidR="000F5553" w:rsidRPr="00082DEC">
        <w:rPr>
          <w:rFonts w:asciiTheme="minorHAnsi" w:hAnsiTheme="minorHAnsi"/>
        </w:rPr>
        <w:t xml:space="preserve"> </w:t>
      </w:r>
      <w:r w:rsidR="00201BD4" w:rsidRPr="00082DEC">
        <w:rPr>
          <w:rFonts w:asciiTheme="minorHAnsi" w:hAnsiTheme="minorHAnsi"/>
        </w:rPr>
        <w:t xml:space="preserve"> </w:t>
      </w:r>
    </w:p>
    <w:p w:rsidR="00E6786C" w:rsidRPr="00082DEC" w:rsidRDefault="00E6786C" w:rsidP="00853D8F">
      <w:pPr>
        <w:tabs>
          <w:tab w:val="right" w:leader="dot" w:pos="8505"/>
        </w:tabs>
        <w:spacing w:line="720" w:lineRule="auto"/>
        <w:jc w:val="both"/>
        <w:rPr>
          <w:rFonts w:asciiTheme="minorHAnsi" w:hAnsiTheme="minorHAnsi"/>
          <w:b/>
        </w:rPr>
      </w:pPr>
      <w:r w:rsidRPr="00082DEC">
        <w:rPr>
          <w:rFonts w:asciiTheme="minorHAnsi" w:hAnsiTheme="minorHAnsi"/>
        </w:rPr>
        <w:t xml:space="preserve">PROJEKTI </w:t>
      </w:r>
      <w:r w:rsidR="00D8471C" w:rsidRPr="00082DEC">
        <w:rPr>
          <w:rFonts w:asciiTheme="minorHAnsi" w:hAnsiTheme="minorHAnsi"/>
        </w:rPr>
        <w:t>-</w:t>
      </w:r>
      <w:r w:rsidRPr="00082DEC">
        <w:rPr>
          <w:rFonts w:asciiTheme="minorHAnsi" w:hAnsiTheme="minorHAnsi"/>
        </w:rPr>
        <w:t xml:space="preserve"> REALIZACIJA I PLANOVI</w:t>
      </w:r>
      <w:r w:rsidRPr="00082DEC">
        <w:rPr>
          <w:rFonts w:asciiTheme="minorHAnsi" w:hAnsiTheme="minorHAnsi"/>
          <w:b/>
        </w:rPr>
        <w:t xml:space="preserve"> </w:t>
      </w:r>
      <w:r w:rsidRPr="00082DEC">
        <w:rPr>
          <w:rFonts w:asciiTheme="minorHAnsi" w:hAnsiTheme="minorHAnsi"/>
        </w:rPr>
        <w:tab/>
      </w:r>
      <w:r w:rsidR="00374CFE" w:rsidRPr="00082DEC">
        <w:rPr>
          <w:rFonts w:asciiTheme="minorHAnsi" w:hAnsiTheme="minorHAnsi"/>
        </w:rPr>
        <w:t xml:space="preserve"> </w:t>
      </w:r>
      <w:r w:rsidR="00D577D6" w:rsidRPr="00082DEC">
        <w:rPr>
          <w:rFonts w:asciiTheme="minorHAnsi" w:hAnsiTheme="minorHAnsi"/>
        </w:rPr>
        <w:t>5</w:t>
      </w:r>
    </w:p>
    <w:p w:rsidR="00BB4628" w:rsidRPr="00082DEC" w:rsidRDefault="00BB4628" w:rsidP="00853D8F">
      <w:pPr>
        <w:tabs>
          <w:tab w:val="right" w:leader="dot" w:pos="8505"/>
        </w:tabs>
        <w:spacing w:line="720" w:lineRule="auto"/>
        <w:jc w:val="both"/>
        <w:rPr>
          <w:rFonts w:asciiTheme="minorHAnsi" w:hAnsiTheme="minorHAnsi"/>
        </w:rPr>
      </w:pPr>
      <w:r w:rsidRPr="00082DEC">
        <w:rPr>
          <w:rFonts w:asciiTheme="minorHAnsi" w:hAnsiTheme="minorHAnsi"/>
        </w:rPr>
        <w:t>ZAKLJUČAK</w:t>
      </w:r>
      <w:r w:rsidRPr="00082DEC">
        <w:rPr>
          <w:rFonts w:asciiTheme="minorHAnsi" w:hAnsiTheme="minorHAnsi"/>
          <w:b/>
        </w:rPr>
        <w:t xml:space="preserve"> </w:t>
      </w:r>
      <w:r w:rsidRPr="00082DEC">
        <w:rPr>
          <w:rFonts w:asciiTheme="minorHAnsi" w:hAnsiTheme="minorHAnsi"/>
        </w:rPr>
        <w:tab/>
      </w:r>
      <w:r w:rsidR="00853D8F" w:rsidRPr="00082DEC">
        <w:rPr>
          <w:rFonts w:asciiTheme="minorHAnsi" w:hAnsiTheme="minorHAnsi"/>
        </w:rPr>
        <w:t xml:space="preserve"> </w:t>
      </w:r>
      <w:r w:rsidR="00074E25" w:rsidRPr="00082DEC">
        <w:rPr>
          <w:rFonts w:asciiTheme="minorHAnsi" w:hAnsiTheme="minorHAnsi"/>
        </w:rPr>
        <w:t xml:space="preserve"> </w:t>
      </w:r>
      <w:r w:rsidR="007D565A" w:rsidRPr="00082DEC">
        <w:rPr>
          <w:rFonts w:asciiTheme="minorHAnsi" w:hAnsiTheme="minorHAnsi"/>
        </w:rPr>
        <w:t>1</w:t>
      </w:r>
      <w:r w:rsidR="00EF7948" w:rsidRPr="00082DEC">
        <w:rPr>
          <w:rFonts w:asciiTheme="minorHAnsi" w:hAnsiTheme="minorHAnsi"/>
        </w:rPr>
        <w:t>3</w:t>
      </w:r>
    </w:p>
    <w:p w:rsidR="00BB4628" w:rsidRPr="00082DEC" w:rsidRDefault="00BB4628" w:rsidP="003946F3">
      <w:pPr>
        <w:tabs>
          <w:tab w:val="right" w:leader="dot" w:pos="8505"/>
        </w:tabs>
        <w:spacing w:line="276" w:lineRule="auto"/>
        <w:jc w:val="both"/>
        <w:rPr>
          <w:rFonts w:asciiTheme="minorHAnsi" w:hAnsiTheme="minorHAnsi"/>
          <w:color w:val="FF0000"/>
        </w:rPr>
      </w:pPr>
    </w:p>
    <w:p w:rsidR="00BB4628" w:rsidRPr="00082DEC" w:rsidRDefault="00BB4628" w:rsidP="003946F3">
      <w:pPr>
        <w:tabs>
          <w:tab w:val="right" w:leader="dot" w:pos="8505"/>
        </w:tabs>
        <w:spacing w:line="276" w:lineRule="auto"/>
        <w:jc w:val="both"/>
        <w:rPr>
          <w:rFonts w:asciiTheme="minorHAnsi" w:hAnsiTheme="minorHAnsi"/>
          <w:color w:val="FF0000"/>
        </w:rPr>
      </w:pPr>
    </w:p>
    <w:p w:rsidR="00BB4628" w:rsidRPr="00082DEC" w:rsidRDefault="00BB4628" w:rsidP="003946F3">
      <w:pPr>
        <w:tabs>
          <w:tab w:val="right" w:leader="dot" w:pos="8505"/>
        </w:tabs>
        <w:spacing w:line="276" w:lineRule="auto"/>
        <w:jc w:val="both"/>
        <w:rPr>
          <w:rFonts w:asciiTheme="minorHAnsi" w:hAnsiTheme="minorHAnsi"/>
          <w:color w:val="FF0000"/>
        </w:rPr>
      </w:pPr>
    </w:p>
    <w:p w:rsidR="00BB4628" w:rsidRPr="00082DEC" w:rsidRDefault="00BB4628" w:rsidP="003946F3">
      <w:pPr>
        <w:tabs>
          <w:tab w:val="right" w:leader="dot" w:pos="8505"/>
        </w:tabs>
        <w:spacing w:line="276" w:lineRule="auto"/>
        <w:jc w:val="both"/>
        <w:rPr>
          <w:rFonts w:asciiTheme="minorHAnsi" w:hAnsiTheme="minorHAnsi"/>
          <w:b/>
        </w:rPr>
      </w:pPr>
      <w:r w:rsidRPr="00082DEC">
        <w:rPr>
          <w:rFonts w:asciiTheme="minorHAnsi" w:hAnsiTheme="minorHAnsi"/>
          <w:b/>
          <w:color w:val="FF0000"/>
        </w:rPr>
        <w:br w:type="page"/>
      </w:r>
      <w:r w:rsidRPr="00082DEC">
        <w:rPr>
          <w:rFonts w:asciiTheme="minorHAnsi" w:hAnsiTheme="minorHAnsi"/>
          <w:b/>
        </w:rPr>
        <w:lastRenderedPageBreak/>
        <w:t>UVOD</w:t>
      </w:r>
    </w:p>
    <w:p w:rsidR="00BB4628" w:rsidRPr="00082DEC" w:rsidRDefault="00BB4628" w:rsidP="003946F3">
      <w:pPr>
        <w:tabs>
          <w:tab w:val="right" w:leader="dot" w:pos="8505"/>
        </w:tabs>
        <w:spacing w:line="276" w:lineRule="auto"/>
        <w:jc w:val="both"/>
        <w:rPr>
          <w:rFonts w:asciiTheme="minorHAnsi" w:hAnsiTheme="minorHAnsi"/>
          <w:b/>
        </w:rPr>
      </w:pPr>
    </w:p>
    <w:p w:rsidR="00BB4628" w:rsidRPr="00082DEC" w:rsidRDefault="00BB4628" w:rsidP="003946F3">
      <w:pPr>
        <w:tabs>
          <w:tab w:val="right" w:leader="dot" w:pos="8505"/>
        </w:tabs>
        <w:spacing w:line="276" w:lineRule="auto"/>
        <w:jc w:val="both"/>
        <w:rPr>
          <w:rFonts w:asciiTheme="minorHAnsi" w:hAnsiTheme="minorHAnsi"/>
        </w:rPr>
      </w:pPr>
    </w:p>
    <w:p w:rsidR="00C76FDE" w:rsidRPr="00082DEC" w:rsidRDefault="00D21C8E" w:rsidP="00C76FDE">
      <w:pPr>
        <w:tabs>
          <w:tab w:val="right" w:leader="dot" w:pos="8505"/>
        </w:tabs>
        <w:spacing w:line="276" w:lineRule="auto"/>
        <w:rPr>
          <w:rFonts w:asciiTheme="minorHAnsi" w:hAnsiTheme="minorHAnsi" w:cs="Calibri"/>
          <w:color w:val="000000"/>
        </w:rPr>
      </w:pPr>
      <w:r w:rsidRPr="00082DEC">
        <w:rPr>
          <w:rFonts w:asciiTheme="minorHAnsi" w:hAnsiTheme="minorHAnsi" w:cs="Calibri"/>
          <w:color w:val="000000"/>
        </w:rPr>
        <w:t>Kao nositelj izvršne vlasti, gradonačelnik obavlja poslove iz samoupravnog djelokruga Grada</w:t>
      </w:r>
      <w:r w:rsidRPr="00082DEC">
        <w:rPr>
          <w:rFonts w:asciiTheme="minorHAnsi" w:hAnsiTheme="minorHAnsi" w:cs="Calibri"/>
          <w:color w:val="000000"/>
        </w:rPr>
        <w:br/>
        <w:t>Garešnice sukladno ovlaštenjima</w:t>
      </w:r>
      <w:r w:rsidR="00C76FDE" w:rsidRPr="00082DEC">
        <w:rPr>
          <w:rFonts w:asciiTheme="minorHAnsi" w:hAnsiTheme="minorHAnsi" w:cs="Calibri"/>
          <w:color w:val="000000"/>
        </w:rPr>
        <w:t xml:space="preserve"> </w:t>
      </w:r>
      <w:r w:rsidRPr="00082DEC">
        <w:rPr>
          <w:rFonts w:asciiTheme="minorHAnsi" w:hAnsiTheme="minorHAnsi" w:cs="Calibri"/>
          <w:color w:val="000000"/>
        </w:rPr>
        <w:t>utvrđenim u ZLPRS te u odredbama niza posebnih zakona kojima se uređuje prostorno i</w:t>
      </w:r>
      <w:r w:rsidR="00C76FDE" w:rsidRPr="00082DEC">
        <w:rPr>
          <w:rFonts w:asciiTheme="minorHAnsi" w:hAnsiTheme="minorHAnsi" w:cs="Calibri"/>
          <w:color w:val="000000"/>
        </w:rPr>
        <w:t xml:space="preserve"> </w:t>
      </w:r>
      <w:r w:rsidRPr="00082DEC">
        <w:rPr>
          <w:rFonts w:asciiTheme="minorHAnsi" w:hAnsiTheme="minorHAnsi" w:cs="Calibri"/>
          <w:color w:val="000000"/>
        </w:rPr>
        <w:t>urbanističko uređenje i planiranje, komunalno gospodarstvo, predškolski odgoj i obrazovanje,</w:t>
      </w:r>
      <w:r w:rsidR="00C76FDE" w:rsidRPr="00082DEC">
        <w:rPr>
          <w:rFonts w:asciiTheme="minorHAnsi" w:hAnsiTheme="minorHAnsi" w:cs="Calibri"/>
          <w:color w:val="000000"/>
        </w:rPr>
        <w:t xml:space="preserve"> </w:t>
      </w:r>
      <w:r w:rsidRPr="00082DEC">
        <w:rPr>
          <w:rFonts w:asciiTheme="minorHAnsi" w:hAnsiTheme="minorHAnsi" w:cs="Calibri"/>
          <w:color w:val="000000"/>
        </w:rPr>
        <w:t>primarna zdravstvena zaštita i socijalna skrb, kultura, sport i tehnička kultura, zaštita i unapređenje</w:t>
      </w:r>
      <w:r w:rsidR="00C76FDE" w:rsidRPr="00082DEC">
        <w:rPr>
          <w:rFonts w:asciiTheme="minorHAnsi" w:hAnsiTheme="minorHAnsi" w:cs="Calibri"/>
          <w:color w:val="000000"/>
        </w:rPr>
        <w:t xml:space="preserve"> </w:t>
      </w:r>
      <w:r w:rsidRPr="00082DEC">
        <w:rPr>
          <w:rFonts w:asciiTheme="minorHAnsi" w:hAnsiTheme="minorHAnsi" w:cs="Calibri"/>
          <w:color w:val="000000"/>
        </w:rPr>
        <w:t>prirodnog okoliša, protupožarna i civilna zaštita, promet na području grada te ostale djelatnosti.</w:t>
      </w:r>
      <w:r w:rsidR="00C76FDE" w:rsidRPr="00082DEC">
        <w:rPr>
          <w:rFonts w:asciiTheme="minorHAnsi" w:hAnsiTheme="minorHAnsi" w:cs="Calibri"/>
          <w:color w:val="000000"/>
        </w:rPr>
        <w:t xml:space="preserve"> </w:t>
      </w:r>
    </w:p>
    <w:p w:rsidR="00D21C8E" w:rsidRPr="00082DEC" w:rsidRDefault="00D21C8E" w:rsidP="00C76FDE">
      <w:pPr>
        <w:tabs>
          <w:tab w:val="right" w:leader="dot" w:pos="8505"/>
        </w:tabs>
        <w:spacing w:line="276" w:lineRule="auto"/>
        <w:rPr>
          <w:rFonts w:asciiTheme="minorHAnsi" w:hAnsiTheme="minorHAnsi" w:cs="Calibri"/>
          <w:color w:val="000000"/>
        </w:rPr>
      </w:pPr>
      <w:r w:rsidRPr="00082DEC">
        <w:rPr>
          <w:rFonts w:asciiTheme="minorHAnsi" w:hAnsiTheme="minorHAnsi" w:cs="Calibri"/>
          <w:color w:val="000000"/>
        </w:rPr>
        <w:t>Gradonačelnik je utvrdio te Gradskom vijeću Grada Garešnice uputio niz prijedloga akata</w:t>
      </w:r>
      <w:r w:rsidRPr="00082DEC">
        <w:rPr>
          <w:rFonts w:asciiTheme="minorHAnsi" w:hAnsiTheme="minorHAnsi" w:cs="Calibri"/>
          <w:color w:val="000000"/>
        </w:rPr>
        <w:br/>
        <w:t>koji su uvršteni u dnevni red te raspravljeni i doneseni na dvije održane sjednice Gradskog vijeća Grada Garešnice u ovom izvještajnom razdoblju,  a kao</w:t>
      </w:r>
      <w:r w:rsidR="00C76FDE" w:rsidRPr="00082DEC">
        <w:rPr>
          <w:rFonts w:asciiTheme="minorHAnsi" w:hAnsiTheme="minorHAnsi" w:cs="Calibri"/>
          <w:color w:val="000000"/>
        </w:rPr>
        <w:t xml:space="preserve"> </w:t>
      </w:r>
      <w:r w:rsidRPr="00082DEC">
        <w:rPr>
          <w:rFonts w:asciiTheme="minorHAnsi" w:hAnsiTheme="minorHAnsi" w:cs="Calibri"/>
          <w:color w:val="000000"/>
        </w:rPr>
        <w:t xml:space="preserve">najznačajnija </w:t>
      </w:r>
      <w:r w:rsidR="00C76FDE" w:rsidRPr="00082DEC">
        <w:rPr>
          <w:rFonts w:asciiTheme="minorHAnsi" w:hAnsiTheme="minorHAnsi" w:cs="Calibri"/>
          <w:color w:val="000000"/>
        </w:rPr>
        <w:t xml:space="preserve">je </w:t>
      </w:r>
      <w:r w:rsidRPr="00082DEC">
        <w:rPr>
          <w:rFonts w:asciiTheme="minorHAnsi" w:hAnsiTheme="minorHAnsi" w:cs="Calibri"/>
          <w:color w:val="000000"/>
        </w:rPr>
        <w:t>Odluka o usvajanju proračuna Grada Garešnice za 2018. godinu u visini od</w:t>
      </w:r>
      <w:r w:rsidR="00C76FDE" w:rsidRPr="00082DEC">
        <w:rPr>
          <w:rFonts w:asciiTheme="minorHAnsi" w:hAnsiTheme="minorHAnsi" w:cs="Calibri"/>
          <w:color w:val="000000"/>
        </w:rPr>
        <w:t xml:space="preserve"> </w:t>
      </w:r>
      <w:r w:rsidR="00E156AD" w:rsidRPr="00082DEC">
        <w:rPr>
          <w:rFonts w:asciiTheme="minorHAnsi" w:hAnsiTheme="minorHAnsi" w:cs="Calibri"/>
          <w:color w:val="000000"/>
        </w:rPr>
        <w:t>62</w:t>
      </w:r>
      <w:r w:rsidRPr="00082DEC">
        <w:rPr>
          <w:rFonts w:asciiTheme="minorHAnsi" w:hAnsiTheme="minorHAnsi" w:cs="Calibri"/>
          <w:color w:val="000000"/>
        </w:rPr>
        <w:t>.</w:t>
      </w:r>
      <w:r w:rsidR="00E156AD" w:rsidRPr="00082DEC">
        <w:rPr>
          <w:rFonts w:asciiTheme="minorHAnsi" w:hAnsiTheme="minorHAnsi" w:cs="Calibri"/>
          <w:color w:val="000000"/>
        </w:rPr>
        <w:t>279</w:t>
      </w:r>
      <w:r w:rsidRPr="00082DEC">
        <w:rPr>
          <w:rFonts w:asciiTheme="minorHAnsi" w:hAnsiTheme="minorHAnsi" w:cs="Calibri"/>
          <w:color w:val="000000"/>
        </w:rPr>
        <w:t>.</w:t>
      </w:r>
      <w:r w:rsidR="00E156AD" w:rsidRPr="00082DEC">
        <w:rPr>
          <w:rFonts w:asciiTheme="minorHAnsi" w:hAnsiTheme="minorHAnsi" w:cs="Calibri"/>
          <w:color w:val="000000"/>
        </w:rPr>
        <w:t>500</w:t>
      </w:r>
      <w:r w:rsidRPr="00082DEC">
        <w:rPr>
          <w:rFonts w:asciiTheme="minorHAnsi" w:hAnsiTheme="minorHAnsi" w:cs="Calibri"/>
          <w:color w:val="000000"/>
        </w:rPr>
        <w:t>,</w:t>
      </w:r>
      <w:r w:rsidR="00E156AD" w:rsidRPr="00082DEC">
        <w:rPr>
          <w:rFonts w:asciiTheme="minorHAnsi" w:hAnsiTheme="minorHAnsi" w:cs="Calibri"/>
          <w:color w:val="000000"/>
        </w:rPr>
        <w:t>0</w:t>
      </w:r>
      <w:r w:rsidRPr="00082DEC">
        <w:rPr>
          <w:rFonts w:asciiTheme="minorHAnsi" w:hAnsiTheme="minorHAnsi" w:cs="Calibri"/>
          <w:color w:val="000000"/>
        </w:rPr>
        <w:t>0 kuna.</w:t>
      </w:r>
      <w:r w:rsidR="00C76FDE" w:rsidRPr="00082DEC">
        <w:rPr>
          <w:rFonts w:asciiTheme="minorHAnsi" w:hAnsiTheme="minorHAnsi" w:cs="Calibri"/>
          <w:color w:val="000000"/>
        </w:rPr>
        <w:t xml:space="preserve"> </w:t>
      </w:r>
    </w:p>
    <w:p w:rsidR="00E156AD" w:rsidRPr="00082DEC" w:rsidRDefault="00E156AD" w:rsidP="00ED67D7">
      <w:pPr>
        <w:tabs>
          <w:tab w:val="right" w:leader="dot" w:pos="8505"/>
        </w:tabs>
        <w:spacing w:line="276" w:lineRule="auto"/>
        <w:jc w:val="both"/>
        <w:rPr>
          <w:rFonts w:asciiTheme="minorHAnsi" w:hAnsiTheme="minorHAnsi"/>
        </w:rPr>
      </w:pPr>
    </w:p>
    <w:p w:rsidR="00CC71DD" w:rsidRPr="00082DEC" w:rsidRDefault="00ED67D7" w:rsidP="00ED67D7">
      <w:pPr>
        <w:tabs>
          <w:tab w:val="right" w:leader="dot" w:pos="8505"/>
        </w:tabs>
        <w:spacing w:line="276" w:lineRule="auto"/>
        <w:jc w:val="both"/>
        <w:rPr>
          <w:rFonts w:asciiTheme="minorHAnsi" w:hAnsiTheme="minorHAnsi"/>
        </w:rPr>
      </w:pPr>
      <w:r w:rsidRPr="00082DEC">
        <w:rPr>
          <w:rFonts w:asciiTheme="minorHAnsi" w:hAnsiTheme="minorHAnsi"/>
        </w:rPr>
        <w:t xml:space="preserve">U izvješću </w:t>
      </w:r>
      <w:r w:rsidR="00CC71DD" w:rsidRPr="00082DEC">
        <w:rPr>
          <w:rFonts w:asciiTheme="minorHAnsi" w:hAnsiTheme="minorHAnsi"/>
        </w:rPr>
        <w:t>je</w:t>
      </w:r>
      <w:r w:rsidRPr="00082DEC">
        <w:rPr>
          <w:rFonts w:asciiTheme="minorHAnsi" w:hAnsiTheme="minorHAnsi"/>
        </w:rPr>
        <w:t xml:space="preserve"> pobrojan</w:t>
      </w:r>
      <w:r w:rsidR="00CC71DD" w:rsidRPr="00082DEC">
        <w:rPr>
          <w:rFonts w:asciiTheme="minorHAnsi" w:hAnsiTheme="minorHAnsi"/>
        </w:rPr>
        <w:t>o sljedeće:</w:t>
      </w:r>
    </w:p>
    <w:p w:rsidR="00CC71DD" w:rsidRPr="00082DEC" w:rsidRDefault="00CC71DD" w:rsidP="000E4E12">
      <w:pPr>
        <w:tabs>
          <w:tab w:val="right" w:leader="dot" w:pos="8505"/>
        </w:tabs>
        <w:spacing w:line="276" w:lineRule="auto"/>
        <w:ind w:left="709"/>
        <w:jc w:val="both"/>
        <w:rPr>
          <w:rFonts w:asciiTheme="minorHAnsi" w:hAnsiTheme="minorHAnsi"/>
        </w:rPr>
      </w:pPr>
      <w:r w:rsidRPr="00082DEC">
        <w:rPr>
          <w:rFonts w:asciiTheme="minorHAnsi" w:hAnsiTheme="minorHAnsi"/>
        </w:rPr>
        <w:t xml:space="preserve">- </w:t>
      </w:r>
      <w:r w:rsidR="00ED67D7" w:rsidRPr="00082DEC">
        <w:rPr>
          <w:rFonts w:asciiTheme="minorHAnsi" w:hAnsiTheme="minorHAnsi"/>
        </w:rPr>
        <w:t xml:space="preserve">popis potpisanih ugovora, </w:t>
      </w:r>
    </w:p>
    <w:p w:rsidR="00082DEC" w:rsidRPr="00082DEC" w:rsidRDefault="00CC71DD" w:rsidP="000E4E12">
      <w:pPr>
        <w:tabs>
          <w:tab w:val="right" w:leader="dot" w:pos="8505"/>
        </w:tabs>
        <w:spacing w:line="276" w:lineRule="auto"/>
        <w:ind w:left="709"/>
        <w:jc w:val="both"/>
        <w:rPr>
          <w:rFonts w:asciiTheme="minorHAnsi" w:hAnsiTheme="minorHAnsi"/>
        </w:rPr>
      </w:pPr>
      <w:r w:rsidRPr="00082DEC">
        <w:rPr>
          <w:rFonts w:asciiTheme="minorHAnsi" w:hAnsiTheme="minorHAnsi"/>
        </w:rPr>
        <w:t xml:space="preserve">- </w:t>
      </w:r>
      <w:r w:rsidR="00ED67D7" w:rsidRPr="00082DEC">
        <w:rPr>
          <w:rFonts w:asciiTheme="minorHAnsi" w:hAnsiTheme="minorHAnsi"/>
        </w:rPr>
        <w:t>popis projekata koji su u tijeku</w:t>
      </w:r>
      <w:r w:rsidR="001A1680" w:rsidRPr="00082DEC">
        <w:rPr>
          <w:rFonts w:asciiTheme="minorHAnsi" w:hAnsiTheme="minorHAnsi"/>
        </w:rPr>
        <w:t xml:space="preserve"> provedbe </w:t>
      </w:r>
      <w:r w:rsidR="00ED67D7" w:rsidRPr="00082DEC">
        <w:rPr>
          <w:rFonts w:asciiTheme="minorHAnsi" w:hAnsiTheme="minorHAnsi"/>
        </w:rPr>
        <w:t xml:space="preserve">, </w:t>
      </w:r>
      <w:r w:rsidRPr="00082DEC">
        <w:rPr>
          <w:rFonts w:asciiTheme="minorHAnsi" w:hAnsiTheme="minorHAnsi"/>
        </w:rPr>
        <w:t xml:space="preserve">ali </w:t>
      </w:r>
      <w:r w:rsidR="00ED67D7" w:rsidRPr="00082DEC">
        <w:rPr>
          <w:rFonts w:asciiTheme="minorHAnsi" w:hAnsiTheme="minorHAnsi"/>
        </w:rPr>
        <w:t xml:space="preserve">i onih </w:t>
      </w:r>
      <w:r w:rsidR="001A1680" w:rsidRPr="00082DEC">
        <w:rPr>
          <w:rFonts w:asciiTheme="minorHAnsi" w:hAnsiTheme="minorHAnsi"/>
        </w:rPr>
        <w:t xml:space="preserve">apliciranih i </w:t>
      </w:r>
      <w:r w:rsidR="00ED67D7" w:rsidRPr="00082DEC">
        <w:rPr>
          <w:rFonts w:asciiTheme="minorHAnsi" w:hAnsiTheme="minorHAnsi"/>
        </w:rPr>
        <w:t xml:space="preserve">planiranih za nadolazeće </w:t>
      </w:r>
      <w:r w:rsidR="00082DEC" w:rsidRPr="00082DEC">
        <w:rPr>
          <w:rFonts w:asciiTheme="minorHAnsi" w:hAnsiTheme="minorHAnsi"/>
        </w:rPr>
        <w:t xml:space="preserve">   </w:t>
      </w:r>
    </w:p>
    <w:p w:rsidR="00CC71DD" w:rsidRPr="00082DEC" w:rsidRDefault="00082DEC" w:rsidP="000E4E12">
      <w:pPr>
        <w:tabs>
          <w:tab w:val="right" w:leader="dot" w:pos="8505"/>
        </w:tabs>
        <w:spacing w:line="276" w:lineRule="auto"/>
        <w:ind w:left="709"/>
        <w:jc w:val="both"/>
        <w:rPr>
          <w:rFonts w:asciiTheme="minorHAnsi" w:hAnsiTheme="minorHAnsi"/>
        </w:rPr>
      </w:pPr>
      <w:r w:rsidRPr="00082DEC">
        <w:rPr>
          <w:rFonts w:asciiTheme="minorHAnsi" w:hAnsiTheme="minorHAnsi"/>
        </w:rPr>
        <w:t xml:space="preserve">  </w:t>
      </w:r>
      <w:r w:rsidR="00ED67D7" w:rsidRPr="00082DEC">
        <w:rPr>
          <w:rFonts w:asciiTheme="minorHAnsi" w:hAnsiTheme="minorHAnsi"/>
        </w:rPr>
        <w:t xml:space="preserve">razdoblje </w:t>
      </w:r>
    </w:p>
    <w:p w:rsidR="00ED67D7" w:rsidRPr="00082DEC" w:rsidRDefault="00082DEC" w:rsidP="00082DEC">
      <w:pPr>
        <w:tabs>
          <w:tab w:val="right" w:leader="dot" w:pos="8505"/>
        </w:tabs>
        <w:spacing w:line="276" w:lineRule="auto"/>
        <w:jc w:val="both"/>
        <w:rPr>
          <w:rFonts w:asciiTheme="minorHAnsi" w:hAnsiTheme="minorHAnsi"/>
        </w:rPr>
      </w:pPr>
      <w:r w:rsidRPr="00082DEC">
        <w:rPr>
          <w:rFonts w:asciiTheme="minorHAnsi" w:hAnsiTheme="minorHAnsi"/>
        </w:rPr>
        <w:t xml:space="preserve">            </w:t>
      </w:r>
      <w:r w:rsidR="00CC71DD" w:rsidRPr="00082DEC">
        <w:rPr>
          <w:rFonts w:asciiTheme="minorHAnsi" w:hAnsiTheme="minorHAnsi"/>
        </w:rPr>
        <w:t xml:space="preserve">- </w:t>
      </w:r>
      <w:r w:rsidR="00ED67D7" w:rsidRPr="00082DEC">
        <w:rPr>
          <w:rFonts w:asciiTheme="minorHAnsi" w:hAnsiTheme="minorHAnsi"/>
        </w:rPr>
        <w:t>zaključni osvrt</w:t>
      </w:r>
    </w:p>
    <w:p w:rsidR="00ED67D7" w:rsidRPr="00082DEC" w:rsidRDefault="00ED67D7" w:rsidP="003946F3">
      <w:pPr>
        <w:tabs>
          <w:tab w:val="right" w:leader="dot" w:pos="8505"/>
        </w:tabs>
        <w:spacing w:line="276" w:lineRule="auto"/>
        <w:jc w:val="both"/>
        <w:rPr>
          <w:rFonts w:asciiTheme="minorHAnsi" w:hAnsiTheme="minorHAnsi"/>
          <w:color w:val="FF0000"/>
        </w:rPr>
      </w:pPr>
    </w:p>
    <w:p w:rsidR="00A37E9A" w:rsidRPr="00082DEC" w:rsidRDefault="00C76FDE" w:rsidP="003946F3">
      <w:pPr>
        <w:tabs>
          <w:tab w:val="right" w:leader="dot" w:pos="8505"/>
        </w:tabs>
        <w:spacing w:line="276" w:lineRule="auto"/>
        <w:jc w:val="both"/>
        <w:rPr>
          <w:rFonts w:asciiTheme="minorHAnsi" w:hAnsiTheme="minorHAnsi"/>
        </w:rPr>
      </w:pPr>
      <w:r w:rsidRPr="00082DEC">
        <w:rPr>
          <w:rFonts w:asciiTheme="minorHAnsi" w:hAnsiTheme="minorHAnsi"/>
        </w:rPr>
        <w:t xml:space="preserve">U razdoblju od 1. srpnja do 31. prosinca 2017. godine najznačajnije aktivnosti bile su usmjerene na: financijsko izvještavanje i planiranje, financijsko upravljanje i kontrole te izradu Polugodišnjeg izvještaja o izvršenju proračuna Grada Garešnice za razdoblje siječanj-lipanj 2017. godinu. </w:t>
      </w:r>
      <w:r w:rsidR="00693594" w:rsidRPr="00082DEC">
        <w:rPr>
          <w:rFonts w:asciiTheme="minorHAnsi" w:hAnsiTheme="minorHAnsi"/>
        </w:rPr>
        <w:t>Posebna pozornost bila je usmjerena na ulaganje u projekte s ciljem razvoja poslovne i turističke infrastrukture</w:t>
      </w:r>
      <w:r w:rsidR="00260571" w:rsidRPr="00082DEC">
        <w:rPr>
          <w:rFonts w:asciiTheme="minorHAnsi" w:hAnsiTheme="minorHAnsi"/>
        </w:rPr>
        <w:t xml:space="preserve"> Grada Garešnice.</w:t>
      </w:r>
    </w:p>
    <w:p w:rsidR="00C76FDE" w:rsidRPr="00082DEC" w:rsidRDefault="00C76FDE" w:rsidP="003946F3">
      <w:pPr>
        <w:tabs>
          <w:tab w:val="right" w:leader="dot" w:pos="8505"/>
        </w:tabs>
        <w:spacing w:line="276" w:lineRule="auto"/>
        <w:jc w:val="both"/>
        <w:rPr>
          <w:rFonts w:asciiTheme="minorHAnsi" w:hAnsiTheme="minorHAnsi"/>
          <w:color w:val="FF0000"/>
        </w:rPr>
      </w:pPr>
    </w:p>
    <w:p w:rsidR="00D8471C" w:rsidRPr="00082DEC" w:rsidRDefault="00D8471C" w:rsidP="003946F3">
      <w:pPr>
        <w:tabs>
          <w:tab w:val="right" w:leader="dot" w:pos="8505"/>
        </w:tabs>
        <w:spacing w:line="276" w:lineRule="auto"/>
        <w:jc w:val="both"/>
        <w:rPr>
          <w:rFonts w:asciiTheme="minorHAnsi" w:hAnsiTheme="minorHAnsi"/>
          <w:color w:val="FF0000"/>
        </w:rPr>
      </w:pPr>
    </w:p>
    <w:p w:rsidR="003068B0" w:rsidRPr="00082DEC" w:rsidRDefault="00AF24AA" w:rsidP="003946F3">
      <w:pPr>
        <w:spacing w:line="276" w:lineRule="auto"/>
        <w:jc w:val="both"/>
        <w:rPr>
          <w:rFonts w:asciiTheme="minorHAnsi" w:hAnsiTheme="minorHAnsi"/>
          <w:color w:val="FF0000"/>
        </w:rPr>
      </w:pPr>
      <w:r w:rsidRPr="00082DEC">
        <w:rPr>
          <w:rFonts w:asciiTheme="minorHAnsi" w:hAnsiTheme="minorHAnsi"/>
        </w:rPr>
        <w:t xml:space="preserve">Temeljna i najvažnija </w:t>
      </w:r>
      <w:r w:rsidR="00E81F41" w:rsidRPr="00082DEC">
        <w:rPr>
          <w:rFonts w:asciiTheme="minorHAnsi" w:hAnsiTheme="minorHAnsi"/>
        </w:rPr>
        <w:t xml:space="preserve">svrha </w:t>
      </w:r>
      <w:r w:rsidRPr="00082DEC">
        <w:rPr>
          <w:rFonts w:asciiTheme="minorHAnsi" w:hAnsiTheme="minorHAnsi"/>
        </w:rPr>
        <w:t xml:space="preserve">jedinice </w:t>
      </w:r>
      <w:r w:rsidR="00E81F41" w:rsidRPr="00082DEC">
        <w:rPr>
          <w:rFonts w:asciiTheme="minorHAnsi" w:hAnsiTheme="minorHAnsi"/>
        </w:rPr>
        <w:t xml:space="preserve">lokalne samouprave </w:t>
      </w:r>
      <w:r w:rsidRPr="00082DEC">
        <w:rPr>
          <w:rFonts w:asciiTheme="minorHAnsi" w:hAnsiTheme="minorHAnsi"/>
        </w:rPr>
        <w:t xml:space="preserve">jest </w:t>
      </w:r>
      <w:r w:rsidR="00E81F41" w:rsidRPr="00082DEC">
        <w:rPr>
          <w:rFonts w:asciiTheme="minorHAnsi" w:hAnsiTheme="minorHAnsi"/>
        </w:rPr>
        <w:t xml:space="preserve">stvaranje preduvjeta za razvoj vlastite sredine u svakom smislu, te </w:t>
      </w:r>
      <w:r w:rsidRPr="00082DEC">
        <w:rPr>
          <w:rFonts w:asciiTheme="minorHAnsi" w:hAnsiTheme="minorHAnsi"/>
        </w:rPr>
        <w:t xml:space="preserve">što </w:t>
      </w:r>
      <w:r w:rsidR="00E81F41" w:rsidRPr="00082DEC">
        <w:rPr>
          <w:rFonts w:asciiTheme="minorHAnsi" w:hAnsiTheme="minorHAnsi"/>
        </w:rPr>
        <w:t xml:space="preserve">bolji društveni i životni standard svih </w:t>
      </w:r>
      <w:r w:rsidR="002665A1" w:rsidRPr="00082DEC">
        <w:rPr>
          <w:rFonts w:asciiTheme="minorHAnsi" w:hAnsiTheme="minorHAnsi"/>
        </w:rPr>
        <w:t>naših</w:t>
      </w:r>
      <w:r w:rsidR="00E81F41" w:rsidRPr="00082DEC">
        <w:rPr>
          <w:rFonts w:asciiTheme="minorHAnsi" w:hAnsiTheme="minorHAnsi"/>
        </w:rPr>
        <w:t xml:space="preserve"> građana. </w:t>
      </w:r>
      <w:r w:rsidR="00A7537D" w:rsidRPr="00082DEC">
        <w:rPr>
          <w:rFonts w:asciiTheme="minorHAnsi" w:hAnsiTheme="minorHAnsi"/>
        </w:rPr>
        <w:t xml:space="preserve">Primjena novog </w:t>
      </w:r>
      <w:r w:rsidR="00260571" w:rsidRPr="00082DEC">
        <w:rPr>
          <w:rFonts w:asciiTheme="minorHAnsi" w:hAnsiTheme="minorHAnsi" w:cs="Arial"/>
          <w:color w:val="232323"/>
          <w:shd w:val="clear" w:color="auto" w:fill="FFFFFF"/>
        </w:rPr>
        <w:t xml:space="preserve">Zakona o financiranju jedinica lokalne i područne (regionalne) samouprave, koji </w:t>
      </w:r>
      <w:r w:rsidR="00A7537D" w:rsidRPr="00082DEC">
        <w:rPr>
          <w:rFonts w:asciiTheme="minorHAnsi" w:hAnsiTheme="minorHAnsi" w:cs="Arial"/>
          <w:color w:val="232323"/>
          <w:shd w:val="clear" w:color="auto" w:fill="FFFFFF"/>
        </w:rPr>
        <w:t>je</w:t>
      </w:r>
      <w:r w:rsidR="00260571" w:rsidRPr="00082DEC">
        <w:rPr>
          <w:rFonts w:asciiTheme="minorHAnsi" w:hAnsiTheme="minorHAnsi" w:cs="Arial"/>
          <w:color w:val="232323"/>
          <w:shd w:val="clear" w:color="auto" w:fill="FFFFFF"/>
        </w:rPr>
        <w:t xml:space="preserve"> stupi</w:t>
      </w:r>
      <w:r w:rsidR="00A7537D" w:rsidRPr="00082DEC">
        <w:rPr>
          <w:rFonts w:asciiTheme="minorHAnsi" w:hAnsiTheme="minorHAnsi" w:cs="Arial"/>
          <w:color w:val="232323"/>
          <w:shd w:val="clear" w:color="auto" w:fill="FFFFFF"/>
        </w:rPr>
        <w:t>o</w:t>
      </w:r>
      <w:r w:rsidR="00260571" w:rsidRPr="00082DEC">
        <w:rPr>
          <w:rFonts w:asciiTheme="minorHAnsi" w:hAnsiTheme="minorHAnsi" w:cs="Arial"/>
          <w:color w:val="232323"/>
          <w:shd w:val="clear" w:color="auto" w:fill="FFFFFF"/>
        </w:rPr>
        <w:t xml:space="preserve"> na snagu 1. siječnja 2018. godine</w:t>
      </w:r>
      <w:r w:rsidR="00A7537D" w:rsidRPr="00082DEC">
        <w:rPr>
          <w:rFonts w:asciiTheme="minorHAnsi" w:hAnsiTheme="minorHAnsi" w:cs="Arial"/>
          <w:color w:val="232323"/>
          <w:shd w:val="clear" w:color="auto" w:fill="FFFFFF"/>
        </w:rPr>
        <w:t xml:space="preserve"> nam pruža puno više mogućnosti</w:t>
      </w:r>
      <w:r w:rsidR="00260571" w:rsidRPr="00082DEC">
        <w:rPr>
          <w:rFonts w:asciiTheme="minorHAnsi" w:hAnsiTheme="minorHAnsi" w:cs="Arial"/>
          <w:color w:val="232323"/>
          <w:shd w:val="clear" w:color="auto" w:fill="FFFFFF"/>
        </w:rPr>
        <w:t>.</w:t>
      </w:r>
      <w:r w:rsidR="00185C9C" w:rsidRPr="00082DEC">
        <w:rPr>
          <w:rFonts w:asciiTheme="minorHAnsi" w:hAnsiTheme="minorHAnsi" w:cs="Arial"/>
          <w:color w:val="232323"/>
          <w:shd w:val="clear" w:color="auto" w:fill="FFFFFF"/>
        </w:rPr>
        <w:t xml:space="preserve"> </w:t>
      </w:r>
      <w:r w:rsidR="00A345F7" w:rsidRPr="00082DEC">
        <w:rPr>
          <w:rFonts w:asciiTheme="minorHAnsi" w:hAnsiTheme="minorHAnsi" w:cs="Arial"/>
          <w:color w:val="232323"/>
          <w:shd w:val="clear" w:color="auto" w:fill="FFFFFF"/>
        </w:rPr>
        <w:t xml:space="preserve">Temeljem novog Zakona prihod od poreza na dohodak raspodjeljuje se na jednostavniji i pravedniji način, ojačava naš proračun i daje nam priliku da još više ulažemo u projekte i naše kapacitete za povlačenje sredstava iz fondova Europske unije. </w:t>
      </w:r>
      <w:r w:rsidR="00046B96" w:rsidRPr="00082DEC">
        <w:rPr>
          <w:rFonts w:asciiTheme="minorHAnsi" w:hAnsiTheme="minorHAnsi" w:cs="Arial"/>
          <w:color w:val="232323"/>
          <w:shd w:val="clear" w:color="auto" w:fill="FFFFFF"/>
        </w:rPr>
        <w:t>Vjerujem da ćemo novim investicijama zasigurno poboljšati kvalitetu života u našem Gradu Garešnici.</w:t>
      </w:r>
    </w:p>
    <w:p w:rsidR="002665A1" w:rsidRPr="00082DEC" w:rsidRDefault="002665A1">
      <w:pPr>
        <w:spacing w:line="240" w:lineRule="auto"/>
        <w:rPr>
          <w:rFonts w:asciiTheme="minorHAnsi" w:hAnsiTheme="minorHAnsi"/>
          <w:b/>
          <w:color w:val="FF0000"/>
        </w:rPr>
      </w:pPr>
    </w:p>
    <w:p w:rsidR="002438A5" w:rsidRPr="00082DEC" w:rsidRDefault="00D44FD5" w:rsidP="00934BE1">
      <w:pPr>
        <w:spacing w:line="240" w:lineRule="auto"/>
        <w:rPr>
          <w:rFonts w:asciiTheme="minorHAnsi" w:hAnsiTheme="minorHAnsi"/>
          <w:b/>
        </w:rPr>
      </w:pPr>
      <w:r w:rsidRPr="00082DEC">
        <w:rPr>
          <w:rFonts w:asciiTheme="minorHAnsi" w:hAnsiTheme="minorHAnsi"/>
          <w:b/>
        </w:rPr>
        <w:br w:type="page"/>
      </w:r>
      <w:r w:rsidR="00252596" w:rsidRPr="00082DEC">
        <w:rPr>
          <w:rFonts w:asciiTheme="minorHAnsi" w:hAnsiTheme="minorHAnsi"/>
          <w:b/>
        </w:rPr>
        <w:lastRenderedPageBreak/>
        <w:t>POTPISANI UGOVORI</w:t>
      </w:r>
      <w:r w:rsidR="00FC41BE" w:rsidRPr="00082DEC">
        <w:rPr>
          <w:rFonts w:asciiTheme="minorHAnsi" w:hAnsiTheme="minorHAnsi"/>
          <w:b/>
        </w:rPr>
        <w:t>, SPORAZUMI, ODLUKE I OSTALO</w:t>
      </w:r>
    </w:p>
    <w:p w:rsidR="002438A5" w:rsidRPr="00082DEC" w:rsidRDefault="002438A5" w:rsidP="008E6B49">
      <w:pPr>
        <w:spacing w:line="276" w:lineRule="auto"/>
        <w:jc w:val="both"/>
        <w:rPr>
          <w:rFonts w:asciiTheme="minorHAnsi" w:hAnsiTheme="minorHAnsi"/>
          <w:b/>
          <w:color w:val="FF0000"/>
        </w:rPr>
      </w:pPr>
    </w:p>
    <w:p w:rsidR="00046B96" w:rsidRPr="00082DEC" w:rsidRDefault="00046B96" w:rsidP="00046B96">
      <w:pPr>
        <w:rPr>
          <w:rFonts w:asciiTheme="minorHAnsi" w:hAnsiTheme="minorHAnsi"/>
        </w:rPr>
      </w:pPr>
      <w:r w:rsidRPr="00082DEC">
        <w:rPr>
          <w:rFonts w:asciiTheme="minorHAnsi" w:hAnsiTheme="minorHAnsi"/>
        </w:rPr>
        <w:t>U razdoblju od VII - XII mjeseca 2017. godine potpisani su sljedeći Ugovori i Odluke</w:t>
      </w:r>
    </w:p>
    <w:p w:rsidR="00046B96" w:rsidRPr="00082DEC" w:rsidRDefault="00046B96" w:rsidP="00046B96">
      <w:pPr>
        <w:pStyle w:val="Odlomakpopisa"/>
        <w:numPr>
          <w:ilvl w:val="0"/>
          <w:numId w:val="30"/>
        </w:numPr>
        <w:spacing w:after="160" w:line="259" w:lineRule="auto"/>
        <w:ind w:left="502"/>
        <w:jc w:val="both"/>
        <w:rPr>
          <w:rFonts w:asciiTheme="minorHAnsi" w:hAnsiTheme="minorHAnsi"/>
          <w:sz w:val="24"/>
          <w:szCs w:val="24"/>
        </w:rPr>
      </w:pPr>
      <w:r w:rsidRPr="00082DEC">
        <w:rPr>
          <w:rFonts w:asciiTheme="minorHAnsi" w:hAnsiTheme="minorHAnsi"/>
          <w:sz w:val="24"/>
          <w:szCs w:val="24"/>
        </w:rPr>
        <w:t>Odluka o sufinanciranju nabave školskih udžbenika učenicima osnovnih škola s prebivalištem na području Grada Garešnice, za školsku godinu 2017./2018. – od 04.07.2017.godine</w:t>
      </w:r>
    </w:p>
    <w:p w:rsidR="00046B96" w:rsidRPr="00082DEC" w:rsidRDefault="00046B96" w:rsidP="00046B96">
      <w:pPr>
        <w:pStyle w:val="Odlomakpopisa"/>
        <w:numPr>
          <w:ilvl w:val="0"/>
          <w:numId w:val="30"/>
        </w:numPr>
        <w:spacing w:after="160" w:line="259" w:lineRule="auto"/>
        <w:ind w:left="502"/>
        <w:jc w:val="both"/>
        <w:rPr>
          <w:rFonts w:asciiTheme="minorHAnsi" w:hAnsiTheme="minorHAnsi"/>
          <w:sz w:val="24"/>
          <w:szCs w:val="24"/>
        </w:rPr>
      </w:pPr>
      <w:r w:rsidRPr="00082DEC">
        <w:rPr>
          <w:rFonts w:asciiTheme="minorHAnsi" w:hAnsiTheme="minorHAnsi"/>
          <w:sz w:val="24"/>
          <w:szCs w:val="24"/>
        </w:rPr>
        <w:t>Ugovor o pružanju usluga sustavne deratizacije – Grad Garešnica i Sanitacija Osijek   d.d. – od 04.07.2017. godine</w:t>
      </w:r>
    </w:p>
    <w:p w:rsidR="00046B96" w:rsidRPr="00082DEC" w:rsidRDefault="00046B96" w:rsidP="00046B96">
      <w:pPr>
        <w:pStyle w:val="Odlomakpopisa"/>
        <w:numPr>
          <w:ilvl w:val="0"/>
          <w:numId w:val="30"/>
        </w:numPr>
        <w:spacing w:after="160" w:line="259" w:lineRule="auto"/>
        <w:ind w:left="502"/>
        <w:jc w:val="both"/>
        <w:rPr>
          <w:rFonts w:asciiTheme="minorHAnsi" w:hAnsiTheme="minorHAnsi"/>
          <w:sz w:val="24"/>
          <w:szCs w:val="24"/>
        </w:rPr>
      </w:pPr>
      <w:r w:rsidRPr="00082DEC">
        <w:rPr>
          <w:rFonts w:asciiTheme="minorHAnsi" w:hAnsiTheme="minorHAnsi"/>
          <w:sz w:val="24"/>
          <w:szCs w:val="24"/>
        </w:rPr>
        <w:t xml:space="preserve">Ugovor o uređenju odmorišta na kapilarnoj </w:t>
      </w:r>
      <w:proofErr w:type="spellStart"/>
      <w:r w:rsidRPr="00082DEC">
        <w:rPr>
          <w:rFonts w:asciiTheme="minorHAnsi" w:hAnsiTheme="minorHAnsi"/>
          <w:sz w:val="24"/>
          <w:szCs w:val="24"/>
        </w:rPr>
        <w:t>cikloturističkoj</w:t>
      </w:r>
      <w:proofErr w:type="spellEnd"/>
      <w:r w:rsidRPr="00082DEC">
        <w:rPr>
          <w:rFonts w:asciiTheme="minorHAnsi" w:hAnsiTheme="minorHAnsi"/>
          <w:sz w:val="24"/>
          <w:szCs w:val="24"/>
        </w:rPr>
        <w:t xml:space="preserve"> ruti u destinaciji Grada Garešnica – Grad Garešnica i Usluga d.o.o. Pakrac – 08. kolovoza 2017.g</w:t>
      </w:r>
    </w:p>
    <w:p w:rsidR="00046B96" w:rsidRPr="00082DEC" w:rsidRDefault="00046B96" w:rsidP="00046B96">
      <w:pPr>
        <w:pStyle w:val="Odlomakpopisa"/>
        <w:numPr>
          <w:ilvl w:val="0"/>
          <w:numId w:val="30"/>
        </w:numPr>
        <w:spacing w:after="160" w:line="259" w:lineRule="auto"/>
        <w:ind w:left="502"/>
        <w:jc w:val="both"/>
        <w:rPr>
          <w:rFonts w:asciiTheme="minorHAnsi" w:hAnsiTheme="minorHAnsi"/>
          <w:sz w:val="24"/>
          <w:szCs w:val="24"/>
        </w:rPr>
      </w:pPr>
      <w:r w:rsidRPr="00082DEC">
        <w:rPr>
          <w:rFonts w:asciiTheme="minorHAnsi" w:hAnsiTheme="minorHAnsi"/>
          <w:sz w:val="24"/>
          <w:szCs w:val="24"/>
        </w:rPr>
        <w:t>Odluka o sufinanciranju prijevoza učenika – od 10. kolovoza 2017. godine</w:t>
      </w:r>
    </w:p>
    <w:p w:rsidR="00046B96" w:rsidRPr="00082DEC" w:rsidRDefault="00046B96" w:rsidP="00046B96">
      <w:pPr>
        <w:pStyle w:val="Odlomakpopisa"/>
        <w:numPr>
          <w:ilvl w:val="0"/>
          <w:numId w:val="30"/>
        </w:numPr>
        <w:spacing w:after="160" w:line="259" w:lineRule="auto"/>
        <w:ind w:left="502"/>
        <w:jc w:val="both"/>
        <w:rPr>
          <w:rFonts w:asciiTheme="minorHAnsi" w:hAnsiTheme="minorHAnsi"/>
          <w:sz w:val="24"/>
          <w:szCs w:val="24"/>
        </w:rPr>
      </w:pPr>
      <w:r w:rsidRPr="00082DEC">
        <w:rPr>
          <w:rFonts w:asciiTheme="minorHAnsi" w:hAnsiTheme="minorHAnsi"/>
          <w:sz w:val="24"/>
          <w:szCs w:val="24"/>
        </w:rPr>
        <w:t>Ugovor – Grad Garešnica i Autocentar Rajković d.o.o. Bjelovar, nabava osobnog vozila sa 7 sjedala u  sklopu projekta „WE Care“ starimo dostojanstveno i s poštovanjem – od 22. kolovoza 2017. godine</w:t>
      </w:r>
    </w:p>
    <w:p w:rsidR="00046B96" w:rsidRPr="00082DEC" w:rsidRDefault="00046B96" w:rsidP="00046B96">
      <w:pPr>
        <w:pStyle w:val="Odlomakpopisa"/>
        <w:numPr>
          <w:ilvl w:val="0"/>
          <w:numId w:val="30"/>
        </w:numPr>
        <w:spacing w:after="160" w:line="259" w:lineRule="auto"/>
        <w:ind w:left="502"/>
        <w:jc w:val="both"/>
        <w:rPr>
          <w:rFonts w:asciiTheme="minorHAnsi" w:hAnsiTheme="minorHAnsi"/>
          <w:sz w:val="24"/>
          <w:szCs w:val="24"/>
        </w:rPr>
      </w:pPr>
      <w:r w:rsidRPr="00082DEC">
        <w:rPr>
          <w:rFonts w:asciiTheme="minorHAnsi" w:hAnsiTheme="minorHAnsi"/>
          <w:sz w:val="24"/>
          <w:szCs w:val="24"/>
        </w:rPr>
        <w:t xml:space="preserve">Ugovor – Grad Garešnica i </w:t>
      </w:r>
      <w:proofErr w:type="spellStart"/>
      <w:r w:rsidRPr="00082DEC">
        <w:rPr>
          <w:rFonts w:asciiTheme="minorHAnsi" w:hAnsiTheme="minorHAnsi"/>
          <w:sz w:val="24"/>
          <w:szCs w:val="24"/>
        </w:rPr>
        <w:t>Vacom</w:t>
      </w:r>
      <w:proofErr w:type="spellEnd"/>
      <w:r w:rsidRPr="00082DEC">
        <w:rPr>
          <w:rFonts w:asciiTheme="minorHAnsi" w:hAnsiTheme="minorHAnsi"/>
          <w:sz w:val="24"/>
          <w:szCs w:val="24"/>
        </w:rPr>
        <w:t xml:space="preserve"> d.o.o. Daruvar, nabava IT opreme u sklopu projekta „WE Care“ – od 24. kolovoza 2017. godine</w:t>
      </w:r>
    </w:p>
    <w:p w:rsidR="00046B96" w:rsidRPr="00082DEC" w:rsidRDefault="00046B96" w:rsidP="00046B96">
      <w:pPr>
        <w:pStyle w:val="Odlomakpopisa"/>
        <w:numPr>
          <w:ilvl w:val="0"/>
          <w:numId w:val="30"/>
        </w:numPr>
        <w:spacing w:after="160" w:line="259" w:lineRule="auto"/>
        <w:ind w:left="502"/>
        <w:jc w:val="both"/>
        <w:rPr>
          <w:rFonts w:asciiTheme="minorHAnsi" w:hAnsiTheme="minorHAnsi"/>
          <w:sz w:val="24"/>
          <w:szCs w:val="24"/>
        </w:rPr>
      </w:pPr>
      <w:r w:rsidRPr="00082DEC">
        <w:rPr>
          <w:rFonts w:asciiTheme="minorHAnsi" w:hAnsiTheme="minorHAnsi"/>
          <w:sz w:val="24"/>
          <w:szCs w:val="24"/>
        </w:rPr>
        <w:t>Ugovor o sufinanciranju cijene mjesečnih pokaznih karata za učenike srednjih škola s područja Grad Garešnice – Grad Garešnica i Čazmatrans Nova d.o.o. - od 01.09.2017. godine</w:t>
      </w:r>
    </w:p>
    <w:p w:rsidR="00046B96" w:rsidRPr="00082DEC" w:rsidRDefault="00046B96" w:rsidP="00046B96">
      <w:pPr>
        <w:pStyle w:val="Odlomakpopisa"/>
        <w:numPr>
          <w:ilvl w:val="0"/>
          <w:numId w:val="30"/>
        </w:numPr>
        <w:spacing w:after="160" w:line="259" w:lineRule="auto"/>
        <w:ind w:left="502"/>
        <w:jc w:val="both"/>
        <w:rPr>
          <w:rFonts w:asciiTheme="minorHAnsi" w:hAnsiTheme="minorHAnsi"/>
          <w:sz w:val="24"/>
          <w:szCs w:val="24"/>
        </w:rPr>
      </w:pPr>
      <w:r w:rsidRPr="00082DEC">
        <w:rPr>
          <w:rFonts w:asciiTheme="minorHAnsi" w:hAnsiTheme="minorHAnsi"/>
          <w:sz w:val="24"/>
          <w:szCs w:val="24"/>
        </w:rPr>
        <w:t xml:space="preserve">Ugovor o izvođenju radova na rekonstrukciji nerazvrstanih cesta u ulicama Grada Garešnice (Radnička ulica) – Grad Garešnica i </w:t>
      </w:r>
      <w:proofErr w:type="spellStart"/>
      <w:r w:rsidRPr="00082DEC">
        <w:rPr>
          <w:rFonts w:asciiTheme="minorHAnsi" w:hAnsiTheme="minorHAnsi"/>
          <w:sz w:val="24"/>
          <w:szCs w:val="24"/>
        </w:rPr>
        <w:t>Slu</w:t>
      </w:r>
      <w:proofErr w:type="spellEnd"/>
      <w:r w:rsidRPr="00082DEC">
        <w:rPr>
          <w:rFonts w:asciiTheme="minorHAnsi" w:hAnsiTheme="minorHAnsi"/>
          <w:sz w:val="24"/>
          <w:szCs w:val="24"/>
        </w:rPr>
        <w:t>-kom d.o.o. Kutina – od 19. rujna 2017. godine</w:t>
      </w:r>
    </w:p>
    <w:p w:rsidR="00046B96" w:rsidRPr="00082DEC" w:rsidRDefault="00046B96" w:rsidP="00046B96">
      <w:pPr>
        <w:pStyle w:val="Odlomakpopisa"/>
        <w:numPr>
          <w:ilvl w:val="0"/>
          <w:numId w:val="30"/>
        </w:numPr>
        <w:spacing w:after="160" w:line="259" w:lineRule="auto"/>
        <w:ind w:left="502"/>
        <w:jc w:val="both"/>
        <w:rPr>
          <w:rFonts w:asciiTheme="minorHAnsi" w:hAnsiTheme="minorHAnsi"/>
          <w:sz w:val="24"/>
          <w:szCs w:val="24"/>
        </w:rPr>
      </w:pPr>
      <w:r w:rsidRPr="00082DEC">
        <w:rPr>
          <w:rFonts w:asciiTheme="minorHAnsi" w:hAnsiTheme="minorHAnsi"/>
          <w:sz w:val="24"/>
          <w:szCs w:val="24"/>
        </w:rPr>
        <w:t xml:space="preserve">Ugovor o sufinanciranju – Ministarstvo regionalnog razvoja i fondova Europske unije i Grad Garešnica II faza rekonstrukcije Centra za udruge - od 16.09.2017. godine </w:t>
      </w:r>
    </w:p>
    <w:p w:rsidR="00046B96" w:rsidRPr="00082DEC" w:rsidRDefault="00046B96" w:rsidP="00046B96">
      <w:pPr>
        <w:pStyle w:val="Odlomakpopisa"/>
        <w:numPr>
          <w:ilvl w:val="0"/>
          <w:numId w:val="30"/>
        </w:numPr>
        <w:spacing w:after="160" w:line="259" w:lineRule="auto"/>
        <w:ind w:left="502"/>
        <w:jc w:val="both"/>
        <w:rPr>
          <w:rFonts w:asciiTheme="minorHAnsi" w:hAnsiTheme="minorHAnsi"/>
          <w:sz w:val="24"/>
          <w:szCs w:val="24"/>
        </w:rPr>
      </w:pPr>
      <w:r w:rsidRPr="00082DEC">
        <w:rPr>
          <w:rFonts w:asciiTheme="minorHAnsi" w:hAnsiTheme="minorHAnsi"/>
          <w:sz w:val="24"/>
          <w:szCs w:val="24"/>
        </w:rPr>
        <w:t>Ugovor o dodjeli bespovratnih sredstava za projekte financirane iz Europskih strukturnih i investicijskih fondova u financijskom razdoblju 2014-2020. godina – Ministarstvo graditeljstva i prostornog uređenja i Fond za zaštitu okoliša s jedne strane i Grad Garešnica s druge strane – Energetska obnova zgrade Područne škole Hrastovac – od 13. rujna 2017. godine</w:t>
      </w:r>
    </w:p>
    <w:p w:rsidR="00046B96" w:rsidRPr="00082DEC" w:rsidRDefault="00046B96" w:rsidP="00046B96">
      <w:pPr>
        <w:pStyle w:val="Odlomakpopisa"/>
        <w:numPr>
          <w:ilvl w:val="0"/>
          <w:numId w:val="30"/>
        </w:numPr>
        <w:spacing w:after="160" w:line="259" w:lineRule="auto"/>
        <w:ind w:left="502"/>
        <w:jc w:val="both"/>
        <w:rPr>
          <w:rFonts w:asciiTheme="minorHAnsi" w:hAnsiTheme="minorHAnsi"/>
          <w:sz w:val="24"/>
          <w:szCs w:val="24"/>
        </w:rPr>
      </w:pPr>
      <w:r w:rsidRPr="00082DEC">
        <w:rPr>
          <w:rFonts w:asciiTheme="minorHAnsi" w:hAnsiTheme="minorHAnsi"/>
          <w:sz w:val="24"/>
          <w:szCs w:val="24"/>
        </w:rPr>
        <w:t>Ugovor o dodjeli bespovratnih sredstava za projekte financirane iz Europskih strukturnih i investicijskih fondova u financijskom razdoblju 2014-2020. godina – Ministarstvo graditeljstva i prostornog uređenja i Fond za zaštitu okoliša s jedne strane i Grad Garešnica s druge strane – Energetska obnova zgrade Područne škole Zdenčac– od 13. rujna 2017. godine</w:t>
      </w:r>
    </w:p>
    <w:p w:rsidR="00046B96" w:rsidRPr="00082DEC" w:rsidRDefault="00046B96" w:rsidP="00046B96">
      <w:pPr>
        <w:pStyle w:val="Odlomakpopisa"/>
        <w:numPr>
          <w:ilvl w:val="0"/>
          <w:numId w:val="30"/>
        </w:numPr>
        <w:spacing w:after="160" w:line="259" w:lineRule="auto"/>
        <w:ind w:left="502"/>
        <w:jc w:val="both"/>
        <w:rPr>
          <w:rFonts w:asciiTheme="minorHAnsi" w:hAnsiTheme="minorHAnsi"/>
          <w:sz w:val="24"/>
          <w:szCs w:val="24"/>
        </w:rPr>
      </w:pPr>
      <w:r w:rsidRPr="00082DEC">
        <w:rPr>
          <w:rFonts w:asciiTheme="minorHAnsi" w:hAnsiTheme="minorHAnsi"/>
          <w:sz w:val="24"/>
          <w:szCs w:val="24"/>
        </w:rPr>
        <w:t>Ugovor o izradi Plana gospodarenja otpadom za Grad Garešnicu za razdoblje 2017. – 2022. godine – Grad Garešnica i Eko Adria d.o.o. – od 20. listopada 2017. godine</w:t>
      </w:r>
    </w:p>
    <w:p w:rsidR="00046B96" w:rsidRPr="00082DEC" w:rsidRDefault="00046B96" w:rsidP="00046B96">
      <w:pPr>
        <w:pStyle w:val="Odlomakpopisa"/>
        <w:numPr>
          <w:ilvl w:val="0"/>
          <w:numId w:val="30"/>
        </w:numPr>
        <w:spacing w:after="160" w:line="259" w:lineRule="auto"/>
        <w:ind w:left="502"/>
        <w:jc w:val="both"/>
        <w:rPr>
          <w:rFonts w:asciiTheme="minorHAnsi" w:hAnsiTheme="minorHAnsi"/>
          <w:sz w:val="24"/>
          <w:szCs w:val="24"/>
        </w:rPr>
      </w:pPr>
      <w:r w:rsidRPr="00082DEC">
        <w:rPr>
          <w:rFonts w:asciiTheme="minorHAnsi" w:hAnsiTheme="minorHAnsi"/>
          <w:sz w:val="24"/>
          <w:szCs w:val="24"/>
        </w:rPr>
        <w:t xml:space="preserve">Ugovor o izvođenju radova na II. fazi rekonstrukcije Centra za udruge u Garešnici – Grad Garešnica i </w:t>
      </w:r>
      <w:proofErr w:type="spellStart"/>
      <w:r w:rsidRPr="00082DEC">
        <w:rPr>
          <w:rFonts w:asciiTheme="minorHAnsi" w:hAnsiTheme="minorHAnsi"/>
          <w:sz w:val="24"/>
          <w:szCs w:val="24"/>
        </w:rPr>
        <w:t>Slu</w:t>
      </w:r>
      <w:proofErr w:type="spellEnd"/>
      <w:r w:rsidRPr="00082DEC">
        <w:rPr>
          <w:rFonts w:asciiTheme="minorHAnsi" w:hAnsiTheme="minorHAnsi"/>
          <w:sz w:val="24"/>
          <w:szCs w:val="24"/>
        </w:rPr>
        <w:t>-kom d.o.o. – od 25. listopada 2017. godine</w:t>
      </w:r>
    </w:p>
    <w:p w:rsidR="00046B96" w:rsidRPr="00082DEC" w:rsidRDefault="00046B96" w:rsidP="00046B96">
      <w:pPr>
        <w:pStyle w:val="Odlomakpopisa"/>
        <w:numPr>
          <w:ilvl w:val="0"/>
          <w:numId w:val="30"/>
        </w:numPr>
        <w:spacing w:after="160" w:line="259" w:lineRule="auto"/>
        <w:ind w:left="502"/>
        <w:jc w:val="both"/>
        <w:rPr>
          <w:rFonts w:asciiTheme="minorHAnsi" w:hAnsiTheme="minorHAnsi"/>
          <w:sz w:val="24"/>
          <w:szCs w:val="24"/>
        </w:rPr>
      </w:pPr>
      <w:r w:rsidRPr="00082DEC">
        <w:rPr>
          <w:rFonts w:asciiTheme="minorHAnsi" w:hAnsiTheme="minorHAnsi"/>
          <w:sz w:val="24"/>
          <w:szCs w:val="24"/>
        </w:rPr>
        <w:t>Odluka o raspisivanju natječaja za dodjelu stipendija (4 učeničke i 10 studenskih) – od 26. listopada 2017. godine</w:t>
      </w:r>
    </w:p>
    <w:p w:rsidR="00046B96" w:rsidRPr="00082DEC" w:rsidRDefault="00046B96" w:rsidP="00046B96">
      <w:pPr>
        <w:pStyle w:val="Odlomakpopisa"/>
        <w:numPr>
          <w:ilvl w:val="0"/>
          <w:numId w:val="30"/>
        </w:numPr>
        <w:spacing w:after="160" w:line="259" w:lineRule="auto"/>
        <w:ind w:left="502"/>
        <w:jc w:val="both"/>
        <w:rPr>
          <w:rFonts w:asciiTheme="minorHAnsi" w:hAnsiTheme="minorHAnsi"/>
          <w:sz w:val="24"/>
          <w:szCs w:val="24"/>
        </w:rPr>
      </w:pPr>
      <w:r w:rsidRPr="00082DEC">
        <w:rPr>
          <w:rFonts w:asciiTheme="minorHAnsi" w:hAnsiTheme="minorHAnsi"/>
          <w:sz w:val="24"/>
          <w:szCs w:val="24"/>
        </w:rPr>
        <w:t>Ugovor o obavljanju poslova zimske službe za potrebe Grada Garešnice – Grad Garešnica i Komunalac d.o.o. – od 2. studenog 2017. godine</w:t>
      </w:r>
    </w:p>
    <w:p w:rsidR="00046B96" w:rsidRPr="00082DEC" w:rsidRDefault="00046B96" w:rsidP="00046B96">
      <w:pPr>
        <w:pStyle w:val="Odlomakpopisa"/>
        <w:numPr>
          <w:ilvl w:val="0"/>
          <w:numId w:val="30"/>
        </w:numPr>
        <w:spacing w:after="160" w:line="259" w:lineRule="auto"/>
        <w:ind w:left="502"/>
        <w:jc w:val="both"/>
        <w:rPr>
          <w:rFonts w:asciiTheme="minorHAnsi" w:hAnsiTheme="minorHAnsi"/>
          <w:sz w:val="24"/>
          <w:szCs w:val="24"/>
        </w:rPr>
      </w:pPr>
      <w:r w:rsidRPr="00082DEC">
        <w:rPr>
          <w:rFonts w:asciiTheme="minorHAnsi" w:hAnsiTheme="minorHAnsi"/>
          <w:sz w:val="24"/>
          <w:szCs w:val="24"/>
        </w:rPr>
        <w:t>Odluka o raspisivanju natječaja o dodjeli jedne stipendije za studij medicine – od 04. studenog 2017. godine</w:t>
      </w:r>
    </w:p>
    <w:p w:rsidR="00046B96" w:rsidRPr="00082DEC" w:rsidRDefault="00046B96" w:rsidP="00046B96">
      <w:pPr>
        <w:pStyle w:val="Odlomakpopisa"/>
        <w:numPr>
          <w:ilvl w:val="0"/>
          <w:numId w:val="30"/>
        </w:numPr>
        <w:spacing w:after="160" w:line="259" w:lineRule="auto"/>
        <w:ind w:left="502"/>
        <w:jc w:val="both"/>
        <w:rPr>
          <w:rFonts w:asciiTheme="minorHAnsi" w:hAnsiTheme="minorHAnsi"/>
          <w:sz w:val="24"/>
          <w:szCs w:val="24"/>
        </w:rPr>
      </w:pPr>
      <w:r w:rsidRPr="00082DEC">
        <w:rPr>
          <w:rFonts w:asciiTheme="minorHAnsi" w:hAnsiTheme="minorHAnsi"/>
          <w:sz w:val="24"/>
          <w:szCs w:val="24"/>
        </w:rPr>
        <w:lastRenderedPageBreak/>
        <w:t>Ugovor o izradi Izvedbenog projekta Tehno Park Garešnica – Grad Garešnica i 3E Projekti d.o.o. – od 23. studenog 2017. godine</w:t>
      </w:r>
    </w:p>
    <w:p w:rsidR="00046B96" w:rsidRPr="00082DEC" w:rsidRDefault="00046B96" w:rsidP="00046B96">
      <w:pPr>
        <w:pStyle w:val="Odlomakpopisa"/>
        <w:numPr>
          <w:ilvl w:val="0"/>
          <w:numId w:val="30"/>
        </w:numPr>
        <w:spacing w:after="160" w:line="259" w:lineRule="auto"/>
        <w:ind w:left="502"/>
        <w:jc w:val="both"/>
        <w:rPr>
          <w:rFonts w:asciiTheme="minorHAnsi" w:hAnsiTheme="minorHAnsi"/>
          <w:sz w:val="24"/>
          <w:szCs w:val="24"/>
        </w:rPr>
      </w:pPr>
      <w:r w:rsidRPr="00082DEC">
        <w:rPr>
          <w:rFonts w:asciiTheme="minorHAnsi" w:hAnsiTheme="minorHAnsi"/>
          <w:sz w:val="24"/>
          <w:szCs w:val="24"/>
        </w:rPr>
        <w:t>Ugovor o pripremi projektne dokumentacije za prijavu na natječaj za tip operacije 4.3.3. „Ulaganje u šumsku infrastrukturu iz programa ruralnog razvoja RH za razdoblje 2014. – 2020. godine – od 21.11.2017. godine</w:t>
      </w:r>
    </w:p>
    <w:p w:rsidR="00046B96" w:rsidRPr="00082DEC" w:rsidRDefault="00046B96" w:rsidP="00046B96">
      <w:pPr>
        <w:pStyle w:val="Odlomakpopisa"/>
        <w:numPr>
          <w:ilvl w:val="0"/>
          <w:numId w:val="30"/>
        </w:numPr>
        <w:spacing w:after="160" w:line="259" w:lineRule="auto"/>
        <w:ind w:left="502"/>
        <w:jc w:val="both"/>
        <w:rPr>
          <w:rFonts w:asciiTheme="minorHAnsi" w:hAnsiTheme="minorHAnsi"/>
          <w:sz w:val="24"/>
          <w:szCs w:val="24"/>
        </w:rPr>
      </w:pPr>
      <w:r w:rsidRPr="00082DEC">
        <w:rPr>
          <w:rFonts w:asciiTheme="minorHAnsi" w:hAnsiTheme="minorHAnsi"/>
          <w:sz w:val="24"/>
          <w:szCs w:val="24"/>
        </w:rPr>
        <w:t>Sporazum o suradnji na provedbi Operativnog plana razvoja cikloturizma na području BBŽ od 2017. – 2020. godine – Grad Garešnica i Bjelovarsko-bilogorska županija – prosinac 2017. godine</w:t>
      </w:r>
    </w:p>
    <w:p w:rsidR="00046B96" w:rsidRPr="00082DEC" w:rsidRDefault="00046B96" w:rsidP="00046B96">
      <w:pPr>
        <w:pStyle w:val="Odlomakpopisa"/>
        <w:numPr>
          <w:ilvl w:val="0"/>
          <w:numId w:val="30"/>
        </w:numPr>
        <w:spacing w:after="160" w:line="259" w:lineRule="auto"/>
        <w:ind w:left="502"/>
        <w:jc w:val="both"/>
        <w:rPr>
          <w:rFonts w:asciiTheme="minorHAnsi" w:hAnsiTheme="minorHAnsi"/>
          <w:sz w:val="24"/>
          <w:szCs w:val="24"/>
        </w:rPr>
      </w:pPr>
      <w:r w:rsidRPr="00082DEC">
        <w:rPr>
          <w:rFonts w:asciiTheme="minorHAnsi" w:hAnsiTheme="minorHAnsi"/>
          <w:sz w:val="24"/>
          <w:szCs w:val="24"/>
        </w:rPr>
        <w:t>Ugovor o dodjeli sredstava Fonda za sufinanciranje provedbe EU projekata na regionalnoj i lokalnoj razini – Ministarstvo regionalnog razvoja i fondova EU i Grad Garešnica – od 11. prosinca 2017. godine</w:t>
      </w:r>
    </w:p>
    <w:p w:rsidR="00046B96" w:rsidRPr="00082DEC" w:rsidRDefault="00046B96" w:rsidP="00046B96">
      <w:pPr>
        <w:pStyle w:val="Odlomakpopisa"/>
        <w:numPr>
          <w:ilvl w:val="0"/>
          <w:numId w:val="30"/>
        </w:numPr>
        <w:spacing w:after="160" w:line="259" w:lineRule="auto"/>
        <w:ind w:left="502"/>
        <w:jc w:val="both"/>
        <w:rPr>
          <w:rFonts w:asciiTheme="minorHAnsi" w:hAnsiTheme="minorHAnsi"/>
          <w:sz w:val="24"/>
          <w:szCs w:val="24"/>
        </w:rPr>
      </w:pPr>
      <w:r w:rsidRPr="00082DEC">
        <w:rPr>
          <w:rFonts w:asciiTheme="minorHAnsi" w:hAnsiTheme="minorHAnsi"/>
          <w:sz w:val="24"/>
          <w:szCs w:val="24"/>
        </w:rPr>
        <w:t>Dodatak Ugovora o sufinanciranju ( Radnička ulica ) – Ministarstvo regionalnog razvoja i fondova EU i Grad Garešnica – od 08. prosinca 2017. godine</w:t>
      </w:r>
    </w:p>
    <w:p w:rsidR="00046B96" w:rsidRPr="00082DEC" w:rsidRDefault="00046B96" w:rsidP="00046B96">
      <w:pPr>
        <w:pStyle w:val="Odlomakpopisa"/>
        <w:numPr>
          <w:ilvl w:val="0"/>
          <w:numId w:val="30"/>
        </w:numPr>
        <w:spacing w:after="160" w:line="259" w:lineRule="auto"/>
        <w:ind w:left="502"/>
        <w:jc w:val="both"/>
        <w:rPr>
          <w:rFonts w:asciiTheme="minorHAnsi" w:hAnsiTheme="minorHAnsi"/>
          <w:sz w:val="24"/>
          <w:szCs w:val="24"/>
        </w:rPr>
      </w:pPr>
      <w:r w:rsidRPr="00082DEC">
        <w:rPr>
          <w:rFonts w:asciiTheme="minorHAnsi" w:hAnsiTheme="minorHAnsi"/>
          <w:sz w:val="24"/>
          <w:szCs w:val="24"/>
        </w:rPr>
        <w:t>Ugovor o poslovnoj suradnji na projektu „Regionalna raznolikost Hrvatske kroz lokalna izdanja „ – Grad Bjelovar, Grad Daruvar, Grad Čazma, Grad Grubišno Polje, Grad Garešnica i Večernji list d.o.o., Zagreb – prosinac 2017. godine</w:t>
      </w:r>
    </w:p>
    <w:p w:rsidR="00046B96" w:rsidRPr="00082DEC" w:rsidRDefault="00046B96" w:rsidP="00046B96">
      <w:pPr>
        <w:pStyle w:val="Odlomakpopisa"/>
        <w:numPr>
          <w:ilvl w:val="0"/>
          <w:numId w:val="30"/>
        </w:numPr>
        <w:spacing w:after="160" w:line="259" w:lineRule="auto"/>
        <w:ind w:left="502"/>
        <w:jc w:val="both"/>
        <w:rPr>
          <w:rFonts w:asciiTheme="minorHAnsi" w:hAnsiTheme="minorHAnsi"/>
          <w:sz w:val="24"/>
          <w:szCs w:val="24"/>
        </w:rPr>
      </w:pPr>
      <w:r w:rsidRPr="00082DEC">
        <w:rPr>
          <w:rFonts w:asciiTheme="minorHAnsi" w:hAnsiTheme="minorHAnsi"/>
          <w:sz w:val="24"/>
          <w:szCs w:val="24"/>
        </w:rPr>
        <w:t xml:space="preserve">Ugovor o održavanju javne rasvjete na području Grada Garešnice – Grad Garešnica i Komunalac d.o.o. -  od 29.12.2017.             </w:t>
      </w:r>
    </w:p>
    <w:p w:rsidR="00046B96" w:rsidRPr="00082DEC" w:rsidRDefault="00046B96" w:rsidP="00046B96">
      <w:pPr>
        <w:pStyle w:val="Odlomakpopisa"/>
        <w:numPr>
          <w:ilvl w:val="0"/>
          <w:numId w:val="30"/>
        </w:numPr>
        <w:spacing w:after="160" w:line="259" w:lineRule="auto"/>
        <w:ind w:left="502"/>
        <w:jc w:val="both"/>
        <w:rPr>
          <w:rFonts w:asciiTheme="minorHAnsi" w:hAnsiTheme="minorHAnsi"/>
          <w:sz w:val="24"/>
          <w:szCs w:val="24"/>
        </w:rPr>
      </w:pPr>
      <w:r w:rsidRPr="00082DEC">
        <w:rPr>
          <w:rFonts w:asciiTheme="minorHAnsi" w:hAnsiTheme="minorHAnsi"/>
          <w:sz w:val="24"/>
          <w:szCs w:val="24"/>
        </w:rPr>
        <w:t>Ugovori o zakupu javnih površina – 6 komada</w:t>
      </w:r>
    </w:p>
    <w:p w:rsidR="00881B0F" w:rsidRPr="00082DEC" w:rsidRDefault="00881B0F" w:rsidP="00046B96">
      <w:pPr>
        <w:pStyle w:val="Odlomakpopisa"/>
        <w:numPr>
          <w:ilvl w:val="0"/>
          <w:numId w:val="30"/>
        </w:numPr>
        <w:spacing w:after="160" w:line="259" w:lineRule="auto"/>
        <w:ind w:left="502"/>
        <w:jc w:val="both"/>
        <w:rPr>
          <w:rFonts w:asciiTheme="minorHAnsi" w:hAnsiTheme="minorHAnsi"/>
          <w:sz w:val="24"/>
          <w:szCs w:val="24"/>
        </w:rPr>
      </w:pPr>
      <w:r w:rsidRPr="00082DEC">
        <w:rPr>
          <w:rFonts w:asciiTheme="minorHAnsi" w:hAnsiTheme="minorHAnsi"/>
          <w:sz w:val="24"/>
          <w:szCs w:val="24"/>
        </w:rPr>
        <w:t>Odluka o imenovanju člana Skupštine trgovačkog društva Komunalac d.o.o. Garešnica</w:t>
      </w:r>
    </w:p>
    <w:p w:rsidR="00881B0F" w:rsidRPr="00082DEC" w:rsidRDefault="00CF2332" w:rsidP="00046B96">
      <w:pPr>
        <w:pStyle w:val="Odlomakpopisa"/>
        <w:numPr>
          <w:ilvl w:val="0"/>
          <w:numId w:val="30"/>
        </w:numPr>
        <w:spacing w:after="160" w:line="259" w:lineRule="auto"/>
        <w:ind w:left="502"/>
        <w:jc w:val="both"/>
        <w:rPr>
          <w:rFonts w:asciiTheme="minorHAnsi" w:hAnsiTheme="minorHAnsi"/>
          <w:sz w:val="24"/>
          <w:szCs w:val="24"/>
        </w:rPr>
      </w:pPr>
      <w:r w:rsidRPr="00082DEC">
        <w:rPr>
          <w:rFonts w:asciiTheme="minorHAnsi" w:hAnsiTheme="minorHAnsi"/>
          <w:sz w:val="24"/>
          <w:szCs w:val="24"/>
        </w:rPr>
        <w:t>Odluka o imenovanju člana Skupštine trgovačkog društva Voda Garešnica d.o.o. Garešnica</w:t>
      </w:r>
    </w:p>
    <w:p w:rsidR="00CF2332" w:rsidRPr="00082DEC" w:rsidRDefault="00CF2332" w:rsidP="00046B96">
      <w:pPr>
        <w:pStyle w:val="Odlomakpopisa"/>
        <w:numPr>
          <w:ilvl w:val="0"/>
          <w:numId w:val="30"/>
        </w:numPr>
        <w:spacing w:after="160" w:line="259" w:lineRule="auto"/>
        <w:ind w:left="502"/>
        <w:jc w:val="both"/>
        <w:rPr>
          <w:rFonts w:asciiTheme="minorHAnsi" w:hAnsiTheme="minorHAnsi"/>
          <w:sz w:val="24"/>
          <w:szCs w:val="24"/>
        </w:rPr>
      </w:pPr>
      <w:r w:rsidRPr="00082DEC">
        <w:rPr>
          <w:rFonts w:asciiTheme="minorHAnsi" w:hAnsiTheme="minorHAnsi"/>
          <w:sz w:val="24"/>
          <w:szCs w:val="24"/>
        </w:rPr>
        <w:t>Odluka o imenovanju člana Skupštine trgovačkog društva Krugoval 93,1 MHz Garešnica</w:t>
      </w:r>
    </w:p>
    <w:p w:rsidR="00CF2332" w:rsidRPr="00082DEC" w:rsidRDefault="00CF2332" w:rsidP="00046B96">
      <w:pPr>
        <w:pStyle w:val="Odlomakpopisa"/>
        <w:numPr>
          <w:ilvl w:val="0"/>
          <w:numId w:val="30"/>
        </w:numPr>
        <w:spacing w:after="160" w:line="259" w:lineRule="auto"/>
        <w:ind w:left="502"/>
        <w:jc w:val="both"/>
        <w:rPr>
          <w:rFonts w:asciiTheme="minorHAnsi" w:hAnsiTheme="minorHAnsi"/>
          <w:sz w:val="24"/>
          <w:szCs w:val="24"/>
        </w:rPr>
      </w:pPr>
      <w:r w:rsidRPr="00082DEC">
        <w:rPr>
          <w:rFonts w:asciiTheme="minorHAnsi" w:hAnsiTheme="minorHAnsi"/>
          <w:sz w:val="24"/>
          <w:szCs w:val="24"/>
        </w:rPr>
        <w:t>Odluka o imenovanju predstavnika Grada Garešnice u Lokalnoj akcijskoj grupi „Moslavina“ i ovlaštenoj zamjeni</w:t>
      </w:r>
    </w:p>
    <w:p w:rsidR="00CF2332" w:rsidRPr="00082DEC" w:rsidRDefault="00CF2332" w:rsidP="00046B96">
      <w:pPr>
        <w:pStyle w:val="Odlomakpopisa"/>
        <w:numPr>
          <w:ilvl w:val="0"/>
          <w:numId w:val="30"/>
        </w:numPr>
        <w:spacing w:after="160" w:line="259" w:lineRule="auto"/>
        <w:ind w:left="502"/>
        <w:jc w:val="both"/>
        <w:rPr>
          <w:rFonts w:asciiTheme="minorHAnsi" w:hAnsiTheme="minorHAnsi"/>
          <w:sz w:val="24"/>
          <w:szCs w:val="24"/>
        </w:rPr>
      </w:pPr>
      <w:r w:rsidRPr="00082DEC">
        <w:rPr>
          <w:rFonts w:asciiTheme="minorHAnsi" w:hAnsiTheme="minorHAnsi"/>
          <w:sz w:val="24"/>
          <w:szCs w:val="24"/>
        </w:rPr>
        <w:t>Odluka o imenovanju Stožera civilne zaštite Grada Garešnice</w:t>
      </w:r>
    </w:p>
    <w:p w:rsidR="00CF2332" w:rsidRPr="00082DEC" w:rsidRDefault="00CF2332" w:rsidP="00046B96">
      <w:pPr>
        <w:pStyle w:val="Odlomakpopisa"/>
        <w:numPr>
          <w:ilvl w:val="0"/>
          <w:numId w:val="30"/>
        </w:numPr>
        <w:spacing w:after="160" w:line="259" w:lineRule="auto"/>
        <w:ind w:left="502"/>
        <w:jc w:val="both"/>
        <w:rPr>
          <w:rFonts w:asciiTheme="minorHAnsi" w:hAnsiTheme="minorHAnsi"/>
          <w:sz w:val="24"/>
          <w:szCs w:val="24"/>
        </w:rPr>
      </w:pPr>
      <w:r w:rsidRPr="00082DEC">
        <w:rPr>
          <w:rFonts w:asciiTheme="minorHAnsi" w:hAnsiTheme="minorHAnsi"/>
          <w:sz w:val="24"/>
          <w:szCs w:val="24"/>
        </w:rPr>
        <w:t>Odluka o imenovanju člana Upravnog vijeća Dječjeg vrtića „Maslačak“ Garešnica</w:t>
      </w:r>
    </w:p>
    <w:p w:rsidR="00CF2332" w:rsidRPr="00082DEC" w:rsidRDefault="00CF2332" w:rsidP="00046B96">
      <w:pPr>
        <w:pStyle w:val="Odlomakpopisa"/>
        <w:numPr>
          <w:ilvl w:val="0"/>
          <w:numId w:val="30"/>
        </w:numPr>
        <w:spacing w:after="160" w:line="259" w:lineRule="auto"/>
        <w:ind w:left="502"/>
        <w:jc w:val="both"/>
        <w:rPr>
          <w:rFonts w:asciiTheme="minorHAnsi" w:hAnsiTheme="minorHAnsi"/>
          <w:sz w:val="24"/>
          <w:szCs w:val="24"/>
        </w:rPr>
      </w:pPr>
      <w:r w:rsidRPr="00082DEC">
        <w:rPr>
          <w:rFonts w:asciiTheme="minorHAnsi" w:hAnsiTheme="minorHAnsi"/>
          <w:sz w:val="24"/>
          <w:szCs w:val="24"/>
        </w:rPr>
        <w:t>Odluka o imenovanju članova Upravnog vijeća Javne vatrogasne postrojbe Garešnica</w:t>
      </w:r>
    </w:p>
    <w:p w:rsidR="00CF2332" w:rsidRPr="00082DEC" w:rsidRDefault="00CF2332" w:rsidP="00046B96">
      <w:pPr>
        <w:pStyle w:val="Odlomakpopisa"/>
        <w:numPr>
          <w:ilvl w:val="0"/>
          <w:numId w:val="30"/>
        </w:numPr>
        <w:spacing w:after="160" w:line="259" w:lineRule="auto"/>
        <w:ind w:left="502"/>
        <w:jc w:val="both"/>
        <w:rPr>
          <w:rFonts w:asciiTheme="minorHAnsi" w:hAnsiTheme="minorHAnsi"/>
          <w:sz w:val="24"/>
          <w:szCs w:val="24"/>
        </w:rPr>
      </w:pPr>
      <w:r w:rsidRPr="00082DEC">
        <w:rPr>
          <w:rFonts w:asciiTheme="minorHAnsi" w:hAnsiTheme="minorHAnsi"/>
          <w:sz w:val="24"/>
          <w:szCs w:val="24"/>
        </w:rPr>
        <w:t>Odluka o davanju suglasnosti na Pravilnik o unutarnjem ustrojstvu i načinu rada Dječjeg vrtića „Maslačak“ Garešnica</w:t>
      </w:r>
    </w:p>
    <w:p w:rsidR="00CF2332" w:rsidRPr="00082DEC" w:rsidRDefault="00CF2332" w:rsidP="00046B96">
      <w:pPr>
        <w:pStyle w:val="Odlomakpopisa"/>
        <w:numPr>
          <w:ilvl w:val="0"/>
          <w:numId w:val="30"/>
        </w:numPr>
        <w:spacing w:after="160" w:line="259" w:lineRule="auto"/>
        <w:ind w:left="502"/>
        <w:jc w:val="both"/>
        <w:rPr>
          <w:rFonts w:asciiTheme="minorHAnsi" w:hAnsiTheme="minorHAnsi"/>
          <w:sz w:val="24"/>
          <w:szCs w:val="24"/>
        </w:rPr>
      </w:pPr>
      <w:r w:rsidRPr="00082DEC">
        <w:rPr>
          <w:rFonts w:asciiTheme="minorHAnsi" w:hAnsiTheme="minorHAnsi"/>
          <w:sz w:val="24"/>
          <w:szCs w:val="24"/>
        </w:rPr>
        <w:t>Odluka o razrješenju i imenovanju člana Stožera civilne zaštite Grada Garešnice</w:t>
      </w:r>
    </w:p>
    <w:p w:rsidR="00CF2332" w:rsidRPr="00082DEC" w:rsidRDefault="00CF2332" w:rsidP="00046B96">
      <w:pPr>
        <w:pStyle w:val="Odlomakpopisa"/>
        <w:numPr>
          <w:ilvl w:val="0"/>
          <w:numId w:val="30"/>
        </w:numPr>
        <w:spacing w:after="160" w:line="259" w:lineRule="auto"/>
        <w:ind w:left="502"/>
        <w:jc w:val="both"/>
        <w:rPr>
          <w:rFonts w:asciiTheme="minorHAnsi" w:hAnsiTheme="minorHAnsi"/>
          <w:sz w:val="24"/>
          <w:szCs w:val="24"/>
        </w:rPr>
      </w:pPr>
      <w:r w:rsidRPr="00082DEC">
        <w:rPr>
          <w:rFonts w:asciiTheme="minorHAnsi" w:hAnsiTheme="minorHAnsi"/>
          <w:sz w:val="24"/>
          <w:szCs w:val="24"/>
        </w:rPr>
        <w:t>Odluka o visini pomoći za podmirenje dijela troškova za opremu novorođenog djeteta u obitelji tijekom 2018. godine</w:t>
      </w:r>
    </w:p>
    <w:p w:rsidR="00CF2332" w:rsidRPr="00082DEC" w:rsidRDefault="00CF2332" w:rsidP="00046B96">
      <w:pPr>
        <w:ind w:right="-567"/>
        <w:rPr>
          <w:rFonts w:asciiTheme="minorHAnsi" w:hAnsiTheme="minorHAnsi"/>
        </w:rPr>
      </w:pPr>
    </w:p>
    <w:p w:rsidR="00046B96" w:rsidRPr="00082DEC" w:rsidRDefault="00046B96" w:rsidP="00046B96">
      <w:pPr>
        <w:ind w:right="-567"/>
        <w:rPr>
          <w:rFonts w:asciiTheme="minorHAnsi" w:hAnsiTheme="minorHAnsi"/>
        </w:rPr>
      </w:pPr>
      <w:r w:rsidRPr="00082DEC">
        <w:rPr>
          <w:rFonts w:asciiTheme="minorHAnsi" w:hAnsiTheme="minorHAnsi"/>
        </w:rPr>
        <w:t>Zamolbe</w:t>
      </w:r>
      <w:r w:rsidR="000D713C" w:rsidRPr="00082DEC">
        <w:rPr>
          <w:rFonts w:asciiTheme="minorHAnsi" w:hAnsiTheme="minorHAnsi"/>
        </w:rPr>
        <w:t xml:space="preserve"> i zahtjevi</w:t>
      </w:r>
      <w:r w:rsidRPr="00082DEC">
        <w:rPr>
          <w:rFonts w:asciiTheme="minorHAnsi" w:hAnsiTheme="minorHAnsi"/>
        </w:rPr>
        <w:t xml:space="preserve"> fizičkih osoba – </w:t>
      </w:r>
      <w:r w:rsidR="00881B0F" w:rsidRPr="00082DEC">
        <w:rPr>
          <w:rFonts w:asciiTheme="minorHAnsi" w:hAnsiTheme="minorHAnsi"/>
        </w:rPr>
        <w:t>37</w:t>
      </w:r>
      <w:r w:rsidRPr="00082DEC">
        <w:rPr>
          <w:rFonts w:asciiTheme="minorHAnsi" w:hAnsiTheme="minorHAnsi"/>
        </w:rPr>
        <w:t xml:space="preserve"> komada</w:t>
      </w:r>
    </w:p>
    <w:p w:rsidR="00046B96" w:rsidRPr="00082DEC" w:rsidRDefault="00046B96" w:rsidP="00046B96">
      <w:pPr>
        <w:pStyle w:val="Odlomakpopisa"/>
        <w:rPr>
          <w:rFonts w:asciiTheme="minorHAnsi" w:hAnsiTheme="minorHAnsi"/>
          <w:sz w:val="24"/>
          <w:szCs w:val="24"/>
        </w:rPr>
      </w:pPr>
    </w:p>
    <w:p w:rsidR="00046B96" w:rsidRPr="00082DEC" w:rsidRDefault="00046B96" w:rsidP="00046B96">
      <w:pPr>
        <w:rPr>
          <w:rFonts w:asciiTheme="minorHAnsi" w:hAnsiTheme="minorHAnsi"/>
        </w:rPr>
      </w:pPr>
      <w:r w:rsidRPr="00082DEC">
        <w:rPr>
          <w:rFonts w:asciiTheme="minorHAnsi" w:hAnsiTheme="minorHAnsi"/>
        </w:rPr>
        <w:t xml:space="preserve">    Radni odnosi:</w:t>
      </w:r>
    </w:p>
    <w:p w:rsidR="00046B96" w:rsidRPr="00082DEC" w:rsidRDefault="00046B96" w:rsidP="00046B96">
      <w:pPr>
        <w:pStyle w:val="Odlomakpopisa"/>
        <w:numPr>
          <w:ilvl w:val="0"/>
          <w:numId w:val="31"/>
        </w:numPr>
        <w:spacing w:after="160" w:line="259" w:lineRule="auto"/>
        <w:rPr>
          <w:rFonts w:asciiTheme="minorHAnsi" w:hAnsiTheme="minorHAnsi"/>
          <w:sz w:val="24"/>
          <w:szCs w:val="24"/>
        </w:rPr>
      </w:pPr>
      <w:r w:rsidRPr="00082DEC">
        <w:rPr>
          <w:rFonts w:asciiTheme="minorHAnsi" w:hAnsiTheme="minorHAnsi"/>
          <w:sz w:val="24"/>
          <w:szCs w:val="24"/>
        </w:rPr>
        <w:t>Ugovori o radu na određeno vrijeme u sklopu Programa javnog rada od 15.12.2017 – 14.06.2018 – 10 komada - od 15.12.2017. godine</w:t>
      </w:r>
    </w:p>
    <w:p w:rsidR="00046B96" w:rsidRPr="00082DEC" w:rsidRDefault="00046B96" w:rsidP="00046B96">
      <w:pPr>
        <w:pStyle w:val="Odlomakpopisa"/>
        <w:numPr>
          <w:ilvl w:val="0"/>
          <w:numId w:val="31"/>
        </w:numPr>
        <w:spacing w:after="160" w:line="259" w:lineRule="auto"/>
        <w:rPr>
          <w:rFonts w:asciiTheme="minorHAnsi" w:hAnsiTheme="minorHAnsi"/>
          <w:sz w:val="24"/>
          <w:szCs w:val="24"/>
        </w:rPr>
      </w:pPr>
      <w:r w:rsidRPr="00082DEC">
        <w:rPr>
          <w:rFonts w:asciiTheme="minorHAnsi" w:hAnsiTheme="minorHAnsi"/>
          <w:sz w:val="24"/>
          <w:szCs w:val="24"/>
        </w:rPr>
        <w:t>Ugovor o sufinanciranju stručnog osposobljavanja za rad bez zasnivanja radnog odnosa – HZZ i Grad Garešnica i Josipa Evaj – studeni 2017. godine</w:t>
      </w:r>
    </w:p>
    <w:p w:rsidR="00BE26B6" w:rsidRPr="00082DEC" w:rsidRDefault="00BE26B6" w:rsidP="003946F3">
      <w:pPr>
        <w:spacing w:line="276" w:lineRule="auto"/>
        <w:jc w:val="both"/>
        <w:rPr>
          <w:rFonts w:asciiTheme="minorHAnsi" w:hAnsiTheme="minorHAnsi"/>
          <w:b/>
        </w:rPr>
      </w:pPr>
      <w:r w:rsidRPr="00082DEC">
        <w:rPr>
          <w:rFonts w:asciiTheme="minorHAnsi" w:hAnsiTheme="minorHAnsi"/>
          <w:b/>
        </w:rPr>
        <w:lastRenderedPageBreak/>
        <w:t>PROJEKTI  -  REALIZACIJA  I  PLANOVI</w:t>
      </w:r>
    </w:p>
    <w:p w:rsidR="00BE26B6" w:rsidRPr="00082DEC" w:rsidRDefault="00BE26B6" w:rsidP="003946F3">
      <w:pPr>
        <w:spacing w:line="276" w:lineRule="auto"/>
        <w:jc w:val="both"/>
        <w:rPr>
          <w:rFonts w:asciiTheme="minorHAnsi" w:hAnsiTheme="minorHAnsi"/>
          <w:b/>
          <w:color w:val="FF0000"/>
        </w:rPr>
      </w:pPr>
    </w:p>
    <w:p w:rsidR="00591A4C" w:rsidRPr="00082DEC" w:rsidRDefault="00781F64" w:rsidP="003946F3">
      <w:pPr>
        <w:spacing w:line="276" w:lineRule="auto"/>
        <w:jc w:val="both"/>
        <w:rPr>
          <w:rFonts w:asciiTheme="minorHAnsi" w:hAnsiTheme="minorHAnsi"/>
        </w:rPr>
      </w:pPr>
      <w:r w:rsidRPr="00082DEC">
        <w:rPr>
          <w:rFonts w:asciiTheme="minorHAnsi" w:hAnsiTheme="minorHAnsi"/>
        </w:rPr>
        <w:t>I</w:t>
      </w:r>
      <w:r w:rsidR="003579DA" w:rsidRPr="00082DEC">
        <w:rPr>
          <w:rFonts w:asciiTheme="minorHAnsi" w:hAnsiTheme="minorHAnsi"/>
        </w:rPr>
        <w:t xml:space="preserve"> u</w:t>
      </w:r>
      <w:r w:rsidR="00BE26B6" w:rsidRPr="00082DEC">
        <w:rPr>
          <w:rFonts w:asciiTheme="minorHAnsi" w:hAnsiTheme="minorHAnsi"/>
        </w:rPr>
        <w:t xml:space="preserve"> </w:t>
      </w:r>
      <w:r w:rsidR="007746BC" w:rsidRPr="00082DEC">
        <w:rPr>
          <w:rFonts w:asciiTheme="minorHAnsi" w:hAnsiTheme="minorHAnsi"/>
        </w:rPr>
        <w:t>drugoj</w:t>
      </w:r>
      <w:r w:rsidR="00BE26B6" w:rsidRPr="00082DEC">
        <w:rPr>
          <w:rFonts w:asciiTheme="minorHAnsi" w:hAnsiTheme="minorHAnsi"/>
        </w:rPr>
        <w:t xml:space="preserve"> polovici 201</w:t>
      </w:r>
      <w:r w:rsidR="0043111D" w:rsidRPr="00082DEC">
        <w:rPr>
          <w:rFonts w:asciiTheme="minorHAnsi" w:hAnsiTheme="minorHAnsi"/>
        </w:rPr>
        <w:t>7</w:t>
      </w:r>
      <w:r w:rsidR="00BE26B6" w:rsidRPr="00082DEC">
        <w:rPr>
          <w:rFonts w:asciiTheme="minorHAnsi" w:hAnsiTheme="minorHAnsi"/>
        </w:rPr>
        <w:t xml:space="preserve">. godine intenzivno se radilo na realizaciji i dovršetku započetih projekata, ali i na pripremi </w:t>
      </w:r>
      <w:r w:rsidR="003579DA" w:rsidRPr="00082DEC">
        <w:rPr>
          <w:rFonts w:asciiTheme="minorHAnsi" w:hAnsiTheme="minorHAnsi"/>
        </w:rPr>
        <w:t xml:space="preserve">i provedbi novih </w:t>
      </w:r>
      <w:r w:rsidR="00BE26B6" w:rsidRPr="00082DEC">
        <w:rPr>
          <w:rFonts w:asciiTheme="minorHAnsi" w:hAnsiTheme="minorHAnsi"/>
        </w:rPr>
        <w:t>projekata</w:t>
      </w:r>
      <w:r w:rsidR="007D2B9F" w:rsidRPr="00082DEC">
        <w:rPr>
          <w:rFonts w:asciiTheme="minorHAnsi" w:hAnsiTheme="minorHAnsi"/>
        </w:rPr>
        <w:t xml:space="preserve">: </w:t>
      </w:r>
    </w:p>
    <w:p w:rsidR="007721A9" w:rsidRPr="00082DEC" w:rsidRDefault="007721A9" w:rsidP="007721A9">
      <w:pPr>
        <w:spacing w:line="276" w:lineRule="auto"/>
        <w:jc w:val="both"/>
        <w:rPr>
          <w:rFonts w:asciiTheme="minorHAnsi" w:hAnsiTheme="minorHAnsi"/>
        </w:rPr>
      </w:pPr>
      <w:r w:rsidRPr="00082DEC">
        <w:rPr>
          <w:rFonts w:asciiTheme="minorHAnsi" w:hAnsiTheme="minorHAnsi"/>
        </w:rPr>
        <w:t>Realizirani projekti:</w:t>
      </w:r>
    </w:p>
    <w:p w:rsidR="007721A9" w:rsidRPr="00082DEC" w:rsidRDefault="007721A9" w:rsidP="007721A9">
      <w:pPr>
        <w:spacing w:line="276" w:lineRule="auto"/>
        <w:jc w:val="both"/>
        <w:rPr>
          <w:rFonts w:asciiTheme="minorHAnsi" w:hAnsiTheme="minorHAnsi"/>
        </w:rPr>
      </w:pPr>
      <w:r w:rsidRPr="00082DEC">
        <w:rPr>
          <w:rFonts w:asciiTheme="minorHAnsi" w:hAnsiTheme="minorHAnsi"/>
        </w:rPr>
        <w:t xml:space="preserve">-Energetska obnova </w:t>
      </w:r>
      <w:r w:rsidR="00F47C1D" w:rsidRPr="00082DEC">
        <w:rPr>
          <w:rFonts w:asciiTheme="minorHAnsi" w:hAnsiTheme="minorHAnsi"/>
        </w:rPr>
        <w:t xml:space="preserve">Područne škole </w:t>
      </w:r>
      <w:r w:rsidRPr="00082DEC">
        <w:rPr>
          <w:rFonts w:asciiTheme="minorHAnsi" w:hAnsiTheme="minorHAnsi"/>
        </w:rPr>
        <w:t>Hrastovac</w:t>
      </w:r>
    </w:p>
    <w:p w:rsidR="00F47C1D" w:rsidRPr="00082DEC" w:rsidRDefault="001A1680" w:rsidP="007721A9">
      <w:pPr>
        <w:spacing w:line="276" w:lineRule="auto"/>
        <w:jc w:val="both"/>
        <w:rPr>
          <w:rFonts w:asciiTheme="minorHAnsi" w:hAnsiTheme="minorHAnsi"/>
        </w:rPr>
      </w:pPr>
      <w:r w:rsidRPr="00082DEC">
        <w:rPr>
          <w:rFonts w:asciiTheme="minorHAnsi" w:hAnsiTheme="minorHAnsi"/>
        </w:rPr>
        <w:t>Projekti u provedbi:</w:t>
      </w:r>
    </w:p>
    <w:p w:rsidR="001C469D" w:rsidRPr="00082DEC" w:rsidRDefault="001C469D" w:rsidP="007721A9">
      <w:pPr>
        <w:spacing w:line="276" w:lineRule="auto"/>
        <w:jc w:val="both"/>
        <w:rPr>
          <w:rFonts w:asciiTheme="minorHAnsi" w:hAnsiTheme="minorHAnsi"/>
        </w:rPr>
      </w:pPr>
      <w:r w:rsidRPr="00082DEC">
        <w:rPr>
          <w:rFonts w:asciiTheme="minorHAnsi" w:hAnsiTheme="minorHAnsi"/>
        </w:rPr>
        <w:t>-Zlatne godine</w:t>
      </w:r>
    </w:p>
    <w:p w:rsidR="007721A9" w:rsidRPr="00082DEC" w:rsidRDefault="007721A9" w:rsidP="007721A9">
      <w:pPr>
        <w:spacing w:line="276" w:lineRule="auto"/>
        <w:jc w:val="both"/>
        <w:rPr>
          <w:rFonts w:asciiTheme="minorHAnsi" w:hAnsiTheme="minorHAnsi"/>
        </w:rPr>
      </w:pPr>
      <w:r w:rsidRPr="00082DEC">
        <w:rPr>
          <w:rFonts w:asciiTheme="minorHAnsi" w:hAnsiTheme="minorHAnsi"/>
        </w:rPr>
        <w:t xml:space="preserve">-Energetska obnova </w:t>
      </w:r>
      <w:r w:rsidR="00F47C1D" w:rsidRPr="00082DEC">
        <w:rPr>
          <w:rFonts w:asciiTheme="minorHAnsi" w:hAnsiTheme="minorHAnsi"/>
        </w:rPr>
        <w:t xml:space="preserve">Područne škole </w:t>
      </w:r>
      <w:r w:rsidRPr="00082DEC">
        <w:rPr>
          <w:rFonts w:asciiTheme="minorHAnsi" w:hAnsiTheme="minorHAnsi"/>
        </w:rPr>
        <w:t>Zdenčac</w:t>
      </w:r>
    </w:p>
    <w:p w:rsidR="007721A9" w:rsidRPr="00082DEC" w:rsidRDefault="007721A9" w:rsidP="007721A9">
      <w:pPr>
        <w:spacing w:line="276" w:lineRule="auto"/>
        <w:jc w:val="both"/>
        <w:rPr>
          <w:rFonts w:asciiTheme="minorHAnsi" w:hAnsiTheme="minorHAnsi"/>
        </w:rPr>
      </w:pPr>
      <w:r w:rsidRPr="00082DEC">
        <w:rPr>
          <w:rFonts w:asciiTheme="minorHAnsi" w:hAnsiTheme="minorHAnsi"/>
        </w:rPr>
        <w:t xml:space="preserve">-Tri prekogranična projekta: </w:t>
      </w:r>
      <w:proofErr w:type="spellStart"/>
      <w:r w:rsidRPr="00082DEC">
        <w:rPr>
          <w:rFonts w:asciiTheme="minorHAnsi" w:hAnsiTheme="minorHAnsi"/>
        </w:rPr>
        <w:t>We</w:t>
      </w:r>
      <w:proofErr w:type="spellEnd"/>
      <w:r w:rsidRPr="00082DEC">
        <w:rPr>
          <w:rFonts w:asciiTheme="minorHAnsi" w:hAnsiTheme="minorHAnsi"/>
        </w:rPr>
        <w:t xml:space="preserve"> care</w:t>
      </w:r>
    </w:p>
    <w:p w:rsidR="007721A9" w:rsidRPr="00082DEC" w:rsidRDefault="007721A9" w:rsidP="007721A9">
      <w:pPr>
        <w:spacing w:line="276" w:lineRule="auto"/>
        <w:jc w:val="both"/>
        <w:rPr>
          <w:rFonts w:asciiTheme="minorHAnsi" w:hAnsiTheme="minorHAnsi"/>
        </w:rPr>
      </w:pPr>
      <w:r w:rsidRPr="00082DEC">
        <w:rPr>
          <w:rFonts w:asciiTheme="minorHAnsi" w:hAnsiTheme="minorHAnsi"/>
        </w:rPr>
        <w:t xml:space="preserve">                                                   </w:t>
      </w:r>
      <w:proofErr w:type="spellStart"/>
      <w:r w:rsidRPr="00082DEC">
        <w:rPr>
          <w:rFonts w:asciiTheme="minorHAnsi" w:hAnsiTheme="minorHAnsi"/>
        </w:rPr>
        <w:t>Heritage</w:t>
      </w:r>
      <w:proofErr w:type="spellEnd"/>
      <w:r w:rsidRPr="00082DEC">
        <w:rPr>
          <w:rFonts w:asciiTheme="minorHAnsi" w:hAnsiTheme="minorHAnsi"/>
        </w:rPr>
        <w:t xml:space="preserve"> </w:t>
      </w:r>
      <w:proofErr w:type="spellStart"/>
      <w:r w:rsidRPr="00082DEC">
        <w:rPr>
          <w:rFonts w:asciiTheme="minorHAnsi" w:hAnsiTheme="minorHAnsi"/>
        </w:rPr>
        <w:t>Route</w:t>
      </w:r>
      <w:proofErr w:type="spellEnd"/>
    </w:p>
    <w:p w:rsidR="007721A9" w:rsidRPr="00082DEC" w:rsidRDefault="007721A9" w:rsidP="007721A9">
      <w:pPr>
        <w:spacing w:line="276" w:lineRule="auto"/>
        <w:jc w:val="both"/>
        <w:rPr>
          <w:rFonts w:asciiTheme="minorHAnsi" w:hAnsiTheme="minorHAnsi"/>
        </w:rPr>
      </w:pPr>
      <w:r w:rsidRPr="00082DEC">
        <w:rPr>
          <w:rFonts w:asciiTheme="minorHAnsi" w:hAnsiTheme="minorHAnsi"/>
        </w:rPr>
        <w:t xml:space="preserve">                                                   </w:t>
      </w:r>
      <w:proofErr w:type="spellStart"/>
      <w:r w:rsidRPr="00082DEC">
        <w:rPr>
          <w:rFonts w:asciiTheme="minorHAnsi" w:hAnsiTheme="minorHAnsi"/>
        </w:rPr>
        <w:t>Invest</w:t>
      </w:r>
      <w:proofErr w:type="spellEnd"/>
      <w:r w:rsidRPr="00082DEC">
        <w:rPr>
          <w:rFonts w:asciiTheme="minorHAnsi" w:hAnsiTheme="minorHAnsi"/>
        </w:rPr>
        <w:t xml:space="preserve"> </w:t>
      </w:r>
      <w:proofErr w:type="spellStart"/>
      <w:r w:rsidRPr="00082DEC">
        <w:rPr>
          <w:rFonts w:asciiTheme="minorHAnsi" w:hAnsiTheme="minorHAnsi"/>
        </w:rPr>
        <w:t>in</w:t>
      </w:r>
      <w:proofErr w:type="spellEnd"/>
      <w:r w:rsidRPr="00082DEC">
        <w:rPr>
          <w:rFonts w:asciiTheme="minorHAnsi" w:hAnsiTheme="minorHAnsi"/>
        </w:rPr>
        <w:t xml:space="preserve"> LOG</w:t>
      </w:r>
    </w:p>
    <w:p w:rsidR="007721A9" w:rsidRPr="00082DEC" w:rsidRDefault="001A1680" w:rsidP="007721A9">
      <w:pPr>
        <w:spacing w:line="276" w:lineRule="auto"/>
        <w:jc w:val="both"/>
        <w:rPr>
          <w:rFonts w:asciiTheme="minorHAnsi" w:hAnsiTheme="minorHAnsi"/>
        </w:rPr>
      </w:pPr>
      <w:r w:rsidRPr="00082DEC">
        <w:rPr>
          <w:rFonts w:asciiTheme="minorHAnsi" w:hAnsiTheme="minorHAnsi"/>
        </w:rPr>
        <w:t>Aplicirani projekti</w:t>
      </w:r>
      <w:r w:rsidR="007721A9" w:rsidRPr="00082DEC">
        <w:rPr>
          <w:rFonts w:asciiTheme="minorHAnsi" w:hAnsiTheme="minorHAnsi"/>
        </w:rPr>
        <w:t>:</w:t>
      </w:r>
    </w:p>
    <w:p w:rsidR="007721A9" w:rsidRPr="00082DEC" w:rsidRDefault="007721A9" w:rsidP="007721A9">
      <w:pPr>
        <w:spacing w:line="276" w:lineRule="auto"/>
        <w:jc w:val="both"/>
        <w:rPr>
          <w:rFonts w:asciiTheme="minorHAnsi" w:eastAsia="Calibri" w:hAnsiTheme="minorHAnsi"/>
          <w:lang w:eastAsia="en-US"/>
        </w:rPr>
      </w:pPr>
      <w:r w:rsidRPr="00082DEC">
        <w:rPr>
          <w:rFonts w:asciiTheme="minorHAnsi" w:eastAsia="Calibri" w:hAnsiTheme="minorHAnsi"/>
          <w:lang w:eastAsia="en-US"/>
        </w:rPr>
        <w:t>-Sve što ti treba,  Podrška Programima usmjerenim mladima</w:t>
      </w:r>
    </w:p>
    <w:p w:rsidR="007721A9" w:rsidRPr="00082DEC" w:rsidRDefault="007721A9" w:rsidP="007721A9">
      <w:pPr>
        <w:spacing w:line="276" w:lineRule="auto"/>
        <w:jc w:val="both"/>
        <w:rPr>
          <w:rFonts w:asciiTheme="minorHAnsi" w:eastAsia="Calibri" w:hAnsiTheme="minorHAnsi"/>
          <w:lang w:eastAsia="en-US"/>
        </w:rPr>
      </w:pPr>
      <w:r w:rsidRPr="00082DEC">
        <w:rPr>
          <w:rFonts w:asciiTheme="minorHAnsi" w:eastAsia="Calibri" w:hAnsiTheme="minorHAnsi"/>
          <w:lang w:eastAsia="en-US"/>
        </w:rPr>
        <w:t>-Izrada Glavnog projekta rekonstrukcije nerazvrstane ceste na području Grada Garešnica Dišnik-Velika Bršljanica, Poziv za iskaz interesa za sufinanciranje projekata prema Programu pripreme lokalnih razvojnih projekta prihvatljivih za financiranje iz ESI fondova</w:t>
      </w:r>
    </w:p>
    <w:p w:rsidR="007721A9" w:rsidRPr="00082DEC" w:rsidRDefault="007721A9" w:rsidP="007721A9">
      <w:pPr>
        <w:spacing w:line="276" w:lineRule="auto"/>
        <w:jc w:val="both"/>
        <w:rPr>
          <w:rFonts w:asciiTheme="minorHAnsi" w:eastAsia="Calibri" w:hAnsiTheme="minorHAnsi"/>
          <w:lang w:eastAsia="en-US"/>
        </w:rPr>
      </w:pPr>
      <w:r w:rsidRPr="00082DEC">
        <w:rPr>
          <w:rFonts w:asciiTheme="minorHAnsi" w:eastAsia="Calibri" w:hAnsiTheme="minorHAnsi"/>
          <w:lang w:eastAsia="en-US"/>
        </w:rPr>
        <w:t xml:space="preserve">-Izrada Glavnog projekta rekonstrukcije raskrižja u Garešnici, </w:t>
      </w:r>
      <w:r w:rsidR="00F47C1D" w:rsidRPr="00082DEC">
        <w:rPr>
          <w:rFonts w:asciiTheme="minorHAnsi" w:eastAsia="Calibri" w:hAnsiTheme="minorHAnsi"/>
          <w:lang w:eastAsia="en-US"/>
        </w:rPr>
        <w:t>Poziv</w:t>
      </w:r>
      <w:r w:rsidRPr="00082DEC">
        <w:rPr>
          <w:rFonts w:asciiTheme="minorHAnsi" w:eastAsia="Calibri" w:hAnsiTheme="minorHAnsi"/>
          <w:lang w:eastAsia="en-US"/>
        </w:rPr>
        <w:t xml:space="preserve"> </w:t>
      </w:r>
      <w:r w:rsidR="00F47C1D" w:rsidRPr="00082DEC">
        <w:rPr>
          <w:rFonts w:asciiTheme="minorHAnsi" w:eastAsia="Calibri" w:hAnsiTheme="minorHAnsi"/>
          <w:lang w:eastAsia="en-US"/>
        </w:rPr>
        <w:t xml:space="preserve">za iskaz interesa </w:t>
      </w:r>
      <w:r w:rsidRPr="00082DEC">
        <w:rPr>
          <w:rFonts w:asciiTheme="minorHAnsi" w:eastAsia="Calibri" w:hAnsiTheme="minorHAnsi"/>
          <w:lang w:eastAsia="en-US"/>
        </w:rPr>
        <w:t>za sufinanciranje projekata prema Programu pripreme lokalnih razvojnih projekta prihvatljivih za financiranje iz ESI fondova</w:t>
      </w:r>
    </w:p>
    <w:p w:rsidR="007721A9" w:rsidRPr="00082DEC" w:rsidRDefault="007721A9" w:rsidP="007721A9">
      <w:pPr>
        <w:spacing w:line="276" w:lineRule="auto"/>
        <w:jc w:val="both"/>
        <w:rPr>
          <w:rFonts w:asciiTheme="minorHAnsi" w:hAnsiTheme="minorHAnsi"/>
        </w:rPr>
      </w:pPr>
      <w:r w:rsidRPr="00082DEC">
        <w:rPr>
          <w:rFonts w:asciiTheme="minorHAnsi" w:eastAsia="Calibri" w:hAnsiTheme="minorHAnsi"/>
          <w:lang w:eastAsia="en-US"/>
        </w:rPr>
        <w:t>-Nikad nije kasno, Zaželi – program zapošljavanja žena</w:t>
      </w:r>
    </w:p>
    <w:p w:rsidR="007721A9" w:rsidRPr="00082DEC" w:rsidRDefault="007721A9" w:rsidP="003946F3">
      <w:pPr>
        <w:spacing w:line="276" w:lineRule="auto"/>
        <w:jc w:val="both"/>
        <w:rPr>
          <w:rFonts w:asciiTheme="minorHAnsi" w:hAnsiTheme="minorHAnsi"/>
        </w:rPr>
      </w:pPr>
    </w:p>
    <w:p w:rsidR="007D2B9F" w:rsidRPr="00082DEC" w:rsidRDefault="007D2B9F" w:rsidP="003946F3">
      <w:pPr>
        <w:spacing w:line="276" w:lineRule="auto"/>
        <w:jc w:val="both"/>
        <w:rPr>
          <w:rFonts w:asciiTheme="minorHAnsi" w:hAnsiTheme="minorHAnsi"/>
          <w:color w:val="FF0000"/>
        </w:rPr>
      </w:pPr>
    </w:p>
    <w:p w:rsidR="00343DA1" w:rsidRPr="00082DEC" w:rsidRDefault="00343DA1" w:rsidP="00343DA1">
      <w:pPr>
        <w:rPr>
          <w:rFonts w:asciiTheme="minorHAnsi" w:hAnsiTheme="minorHAnsi"/>
          <w:b/>
        </w:rPr>
      </w:pPr>
      <w:r w:rsidRPr="00082DEC">
        <w:rPr>
          <w:rFonts w:asciiTheme="minorHAnsi" w:hAnsiTheme="minorHAnsi"/>
          <w:b/>
        </w:rPr>
        <w:t>MO GAREŠNICA</w:t>
      </w:r>
    </w:p>
    <w:p w:rsidR="00082DEC" w:rsidRDefault="00343DA1" w:rsidP="006F0170">
      <w:pPr>
        <w:spacing w:line="240" w:lineRule="auto"/>
        <w:rPr>
          <w:rFonts w:asciiTheme="minorHAnsi" w:hAnsiTheme="minorHAnsi"/>
        </w:rPr>
      </w:pPr>
      <w:r w:rsidRPr="00082DEC">
        <w:rPr>
          <w:rFonts w:asciiTheme="minorHAnsi" w:hAnsiTheme="minorHAnsi"/>
        </w:rPr>
        <w:t>-          centar za udruge (energetska ovojnica, drenaža oko objekta, brušenje i lakiranje</w:t>
      </w:r>
    </w:p>
    <w:p w:rsidR="00343DA1" w:rsidRPr="00082DEC" w:rsidRDefault="00082DEC" w:rsidP="006F0170">
      <w:pPr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</w:t>
      </w:r>
      <w:r w:rsidR="00343DA1" w:rsidRPr="00082DEC">
        <w:rPr>
          <w:rFonts w:asciiTheme="minorHAnsi" w:hAnsiTheme="minorHAnsi"/>
        </w:rPr>
        <w:t xml:space="preserve"> parketa)</w:t>
      </w:r>
    </w:p>
    <w:p w:rsidR="00343DA1" w:rsidRPr="00082DEC" w:rsidRDefault="00343DA1" w:rsidP="006F0170">
      <w:pPr>
        <w:spacing w:line="240" w:lineRule="auto"/>
        <w:rPr>
          <w:rFonts w:asciiTheme="minorHAnsi" w:hAnsiTheme="minorHAnsi"/>
        </w:rPr>
      </w:pPr>
      <w:r w:rsidRPr="00082DEC">
        <w:rPr>
          <w:rFonts w:asciiTheme="minorHAnsi" w:hAnsiTheme="minorHAnsi"/>
        </w:rPr>
        <w:t>-          fasada, stolarija i uređenje suterena (skladište Crvenog križa)</w:t>
      </w:r>
    </w:p>
    <w:p w:rsidR="00343DA1" w:rsidRPr="00082DEC" w:rsidRDefault="00343DA1" w:rsidP="006F0170">
      <w:pPr>
        <w:spacing w:line="240" w:lineRule="auto"/>
        <w:rPr>
          <w:rFonts w:asciiTheme="minorHAnsi" w:hAnsiTheme="minorHAnsi"/>
        </w:rPr>
      </w:pPr>
      <w:r w:rsidRPr="00082DEC">
        <w:rPr>
          <w:rFonts w:asciiTheme="minorHAnsi" w:hAnsiTheme="minorHAnsi"/>
        </w:rPr>
        <w:t>-</w:t>
      </w:r>
      <w:r w:rsidR="00082DEC">
        <w:rPr>
          <w:rFonts w:asciiTheme="minorHAnsi" w:hAnsiTheme="minorHAnsi"/>
        </w:rPr>
        <w:t xml:space="preserve">          </w:t>
      </w:r>
      <w:r w:rsidRPr="00082DEC">
        <w:rPr>
          <w:rFonts w:asciiTheme="minorHAnsi" w:hAnsiTheme="minorHAnsi"/>
        </w:rPr>
        <w:t>uređenje prostorije rukometnog kluba Garešnica (Kolodvorska 2)</w:t>
      </w:r>
    </w:p>
    <w:p w:rsidR="00343DA1" w:rsidRPr="00082DEC" w:rsidRDefault="00343DA1" w:rsidP="006F0170">
      <w:pPr>
        <w:spacing w:line="240" w:lineRule="auto"/>
        <w:ind w:left="705" w:hanging="705"/>
        <w:rPr>
          <w:rFonts w:asciiTheme="minorHAnsi" w:hAnsiTheme="minorHAnsi"/>
        </w:rPr>
      </w:pPr>
      <w:r w:rsidRPr="00082DEC">
        <w:rPr>
          <w:rFonts w:asciiTheme="minorHAnsi" w:hAnsiTheme="minorHAnsi"/>
        </w:rPr>
        <w:t>-</w:t>
      </w:r>
      <w:r w:rsidR="00082DEC">
        <w:rPr>
          <w:rFonts w:asciiTheme="minorHAnsi" w:hAnsiTheme="minorHAnsi"/>
        </w:rPr>
        <w:t xml:space="preserve">          </w:t>
      </w:r>
      <w:r w:rsidRPr="00082DEC">
        <w:rPr>
          <w:rFonts w:asciiTheme="minorHAnsi" w:hAnsiTheme="minorHAnsi"/>
        </w:rPr>
        <w:t xml:space="preserve">postavljanje </w:t>
      </w:r>
      <w:proofErr w:type="spellStart"/>
      <w:r w:rsidRPr="00082DEC">
        <w:rPr>
          <w:rFonts w:asciiTheme="minorHAnsi" w:hAnsiTheme="minorHAnsi"/>
        </w:rPr>
        <w:t>Apollo</w:t>
      </w:r>
      <w:proofErr w:type="spellEnd"/>
      <w:r w:rsidRPr="00082DEC">
        <w:rPr>
          <w:rFonts w:asciiTheme="minorHAnsi" w:hAnsiTheme="minorHAnsi"/>
        </w:rPr>
        <w:t xml:space="preserve"> park (nasipavanje oko igračaka, uređenje parkirališta)</w:t>
      </w:r>
    </w:p>
    <w:p w:rsidR="00343DA1" w:rsidRPr="00082DEC" w:rsidRDefault="00343DA1" w:rsidP="006F0170">
      <w:pPr>
        <w:spacing w:line="240" w:lineRule="auto"/>
        <w:ind w:left="705" w:hanging="705"/>
        <w:rPr>
          <w:rFonts w:asciiTheme="minorHAnsi" w:hAnsiTheme="minorHAnsi"/>
        </w:rPr>
      </w:pPr>
      <w:r w:rsidRPr="00082DEC">
        <w:rPr>
          <w:rFonts w:asciiTheme="minorHAnsi" w:hAnsiTheme="minorHAnsi"/>
        </w:rPr>
        <w:t xml:space="preserve">- </w:t>
      </w:r>
      <w:r w:rsidR="00082DEC">
        <w:rPr>
          <w:rFonts w:asciiTheme="minorHAnsi" w:hAnsiTheme="minorHAnsi"/>
        </w:rPr>
        <w:t xml:space="preserve">         </w:t>
      </w:r>
      <w:r w:rsidRPr="00082DEC">
        <w:rPr>
          <w:rFonts w:asciiTheme="minorHAnsi" w:hAnsiTheme="minorHAnsi"/>
        </w:rPr>
        <w:t xml:space="preserve">u suradnji sa Hrv. Vodama uređenje pješačkog mosta preko </w:t>
      </w:r>
      <w:proofErr w:type="spellStart"/>
      <w:r w:rsidRPr="00082DEC">
        <w:rPr>
          <w:rFonts w:asciiTheme="minorHAnsi" w:hAnsiTheme="minorHAnsi"/>
        </w:rPr>
        <w:t>Šovice</w:t>
      </w:r>
      <w:proofErr w:type="spellEnd"/>
      <w:r w:rsidRPr="00082DEC">
        <w:rPr>
          <w:rFonts w:asciiTheme="minorHAnsi" w:hAnsiTheme="minorHAnsi"/>
        </w:rPr>
        <w:t xml:space="preserve"> kod tržnice</w:t>
      </w:r>
    </w:p>
    <w:p w:rsidR="00343DA1" w:rsidRPr="00082DEC" w:rsidRDefault="00343DA1" w:rsidP="006F0170">
      <w:pPr>
        <w:spacing w:line="240" w:lineRule="auto"/>
        <w:ind w:left="705" w:hanging="705"/>
        <w:rPr>
          <w:rFonts w:asciiTheme="minorHAnsi" w:hAnsiTheme="minorHAnsi"/>
        </w:rPr>
      </w:pPr>
      <w:r w:rsidRPr="00082DEC">
        <w:rPr>
          <w:rFonts w:asciiTheme="minorHAnsi" w:hAnsiTheme="minorHAnsi"/>
        </w:rPr>
        <w:t xml:space="preserve">-          uređenje objekta za dnevni boravak starijih osoba WE CARE (bivši Matični ured) </w:t>
      </w:r>
    </w:p>
    <w:p w:rsidR="00343DA1" w:rsidRPr="00082DEC" w:rsidRDefault="00343DA1" w:rsidP="006F0170">
      <w:pPr>
        <w:spacing w:line="240" w:lineRule="auto"/>
        <w:ind w:left="705" w:hanging="705"/>
        <w:rPr>
          <w:rFonts w:asciiTheme="minorHAnsi" w:hAnsiTheme="minorHAnsi"/>
        </w:rPr>
      </w:pPr>
      <w:r w:rsidRPr="00082DEC">
        <w:rPr>
          <w:rFonts w:asciiTheme="minorHAnsi" w:hAnsiTheme="minorHAnsi"/>
        </w:rPr>
        <w:t xml:space="preserve">-          rekonstrukcija Radničke ulice </w:t>
      </w:r>
    </w:p>
    <w:p w:rsidR="00343DA1" w:rsidRPr="00082DEC" w:rsidRDefault="00343DA1" w:rsidP="006F0170">
      <w:pPr>
        <w:spacing w:line="240" w:lineRule="auto"/>
        <w:ind w:left="705" w:hanging="705"/>
        <w:rPr>
          <w:rFonts w:asciiTheme="minorHAnsi" w:hAnsiTheme="minorHAnsi"/>
        </w:rPr>
      </w:pPr>
      <w:r w:rsidRPr="00082DEC">
        <w:rPr>
          <w:rFonts w:asciiTheme="minorHAnsi" w:hAnsiTheme="minorHAnsi"/>
        </w:rPr>
        <w:t>-          uređenje odmorišta na Sportskom parku i ribnjacima „</w:t>
      </w:r>
      <w:proofErr w:type="spellStart"/>
      <w:r w:rsidRPr="00082DEC">
        <w:rPr>
          <w:rFonts w:asciiTheme="minorHAnsi" w:hAnsiTheme="minorHAnsi"/>
        </w:rPr>
        <w:t>Skresovi</w:t>
      </w:r>
      <w:proofErr w:type="spellEnd"/>
      <w:r w:rsidRPr="00082DEC">
        <w:rPr>
          <w:rFonts w:asciiTheme="minorHAnsi" w:hAnsiTheme="minorHAnsi"/>
        </w:rPr>
        <w:t>“-</w:t>
      </w:r>
      <w:proofErr w:type="spellStart"/>
      <w:r w:rsidRPr="00082DEC">
        <w:rPr>
          <w:rFonts w:asciiTheme="minorHAnsi" w:hAnsiTheme="minorHAnsi"/>
        </w:rPr>
        <w:t>Cikloturistička</w:t>
      </w:r>
      <w:proofErr w:type="spellEnd"/>
      <w:r w:rsidRPr="00082DEC">
        <w:rPr>
          <w:rFonts w:asciiTheme="minorHAnsi" w:hAnsiTheme="minorHAnsi"/>
        </w:rPr>
        <w:t xml:space="preserve"> ruta</w:t>
      </w:r>
    </w:p>
    <w:p w:rsidR="00082DEC" w:rsidRDefault="00343DA1" w:rsidP="006F0170">
      <w:pPr>
        <w:spacing w:line="240" w:lineRule="auto"/>
        <w:ind w:left="705" w:hanging="705"/>
        <w:rPr>
          <w:rFonts w:asciiTheme="minorHAnsi" w:hAnsiTheme="minorHAnsi"/>
        </w:rPr>
      </w:pPr>
      <w:r w:rsidRPr="00082DEC">
        <w:rPr>
          <w:rFonts w:asciiTheme="minorHAnsi" w:hAnsiTheme="minorHAnsi"/>
        </w:rPr>
        <w:t>-           Sufinanciranje radova na Pastoralnom centru i uređenju crkve PBDM U Garešnici</w:t>
      </w:r>
    </w:p>
    <w:p w:rsidR="006F0170" w:rsidRPr="00082DEC" w:rsidRDefault="006F0170" w:rsidP="006F0170">
      <w:pPr>
        <w:spacing w:line="240" w:lineRule="auto"/>
        <w:ind w:left="705" w:hanging="705"/>
        <w:rPr>
          <w:rFonts w:asciiTheme="minorHAnsi" w:hAnsiTheme="minorHAnsi"/>
        </w:rPr>
      </w:pPr>
    </w:p>
    <w:p w:rsidR="00D63C44" w:rsidRPr="00082DEC" w:rsidRDefault="00343DA1" w:rsidP="006F0170">
      <w:pPr>
        <w:spacing w:line="240" w:lineRule="auto"/>
        <w:ind w:left="705" w:hanging="705"/>
        <w:rPr>
          <w:rFonts w:asciiTheme="minorHAnsi" w:hAnsiTheme="minorHAnsi"/>
          <w:b/>
        </w:rPr>
      </w:pPr>
      <w:r w:rsidRPr="00082DEC">
        <w:rPr>
          <w:rFonts w:asciiTheme="minorHAnsi" w:hAnsiTheme="minorHAnsi"/>
          <w:b/>
        </w:rPr>
        <w:t>MO DIŠNIK</w:t>
      </w:r>
    </w:p>
    <w:p w:rsidR="00343DA1" w:rsidRDefault="00343DA1" w:rsidP="006F0170">
      <w:pPr>
        <w:spacing w:line="240" w:lineRule="auto"/>
        <w:ind w:left="705" w:hanging="705"/>
        <w:rPr>
          <w:rFonts w:asciiTheme="minorHAnsi" w:hAnsiTheme="minorHAnsi"/>
        </w:rPr>
      </w:pPr>
      <w:r w:rsidRPr="00082DEC">
        <w:rPr>
          <w:rFonts w:asciiTheme="minorHAnsi" w:hAnsiTheme="minorHAnsi"/>
        </w:rPr>
        <w:t xml:space="preserve">- </w:t>
      </w:r>
      <w:r w:rsidRPr="00082DEC">
        <w:rPr>
          <w:rFonts w:asciiTheme="minorHAnsi" w:hAnsiTheme="minorHAnsi"/>
        </w:rPr>
        <w:tab/>
        <w:t xml:space="preserve">postavljenje nadstrešnice </w:t>
      </w:r>
      <w:r w:rsidR="00D63C44" w:rsidRPr="00082DEC">
        <w:rPr>
          <w:rFonts w:asciiTheme="minorHAnsi" w:hAnsiTheme="minorHAnsi"/>
        </w:rPr>
        <w:t xml:space="preserve">i urbane opreme </w:t>
      </w:r>
      <w:r w:rsidRPr="00082DEC">
        <w:rPr>
          <w:rFonts w:asciiTheme="minorHAnsi" w:hAnsiTheme="minorHAnsi"/>
        </w:rPr>
        <w:t xml:space="preserve">u sklopu </w:t>
      </w:r>
      <w:proofErr w:type="spellStart"/>
      <w:r w:rsidRPr="00082DEC">
        <w:rPr>
          <w:rFonts w:asciiTheme="minorHAnsi" w:hAnsiTheme="minorHAnsi"/>
        </w:rPr>
        <w:t>cikloturističke</w:t>
      </w:r>
      <w:proofErr w:type="spellEnd"/>
      <w:r w:rsidRPr="00082DEC">
        <w:rPr>
          <w:rFonts w:asciiTheme="minorHAnsi" w:hAnsiTheme="minorHAnsi"/>
        </w:rPr>
        <w:t xml:space="preserve"> rute (solarna klupa</w:t>
      </w:r>
      <w:r w:rsidR="00D63C44" w:rsidRPr="00082DEC">
        <w:rPr>
          <w:rFonts w:asciiTheme="minorHAnsi" w:hAnsiTheme="minorHAnsi"/>
        </w:rPr>
        <w:t>,</w:t>
      </w:r>
      <w:r w:rsidRPr="00082DEC">
        <w:rPr>
          <w:rFonts w:asciiTheme="minorHAnsi" w:hAnsiTheme="minorHAnsi"/>
        </w:rPr>
        <w:t xml:space="preserve"> drveni stol</w:t>
      </w:r>
      <w:r w:rsidR="00D63C44" w:rsidRPr="00082DEC">
        <w:rPr>
          <w:rFonts w:asciiTheme="minorHAnsi" w:hAnsiTheme="minorHAnsi"/>
        </w:rPr>
        <w:t>,</w:t>
      </w:r>
      <w:r w:rsidRPr="00082DEC">
        <w:rPr>
          <w:rFonts w:asciiTheme="minorHAnsi" w:hAnsiTheme="minorHAnsi"/>
        </w:rPr>
        <w:t xml:space="preserve"> klupe i stalak za bicikle , vidikovac na </w:t>
      </w:r>
      <w:proofErr w:type="spellStart"/>
      <w:r w:rsidR="00D63C44" w:rsidRPr="00082DEC">
        <w:rPr>
          <w:rFonts w:asciiTheme="minorHAnsi" w:hAnsiTheme="minorHAnsi"/>
        </w:rPr>
        <w:t>Č</w:t>
      </w:r>
      <w:r w:rsidRPr="00082DEC">
        <w:rPr>
          <w:rFonts w:asciiTheme="minorHAnsi" w:hAnsiTheme="minorHAnsi"/>
        </w:rPr>
        <w:t>ukovcu</w:t>
      </w:r>
      <w:proofErr w:type="spellEnd"/>
      <w:r w:rsidRPr="00082DEC">
        <w:rPr>
          <w:rFonts w:asciiTheme="minorHAnsi" w:hAnsiTheme="minorHAnsi"/>
        </w:rPr>
        <w:t xml:space="preserve"> )</w:t>
      </w:r>
    </w:p>
    <w:p w:rsidR="006F0170" w:rsidRPr="00082DEC" w:rsidRDefault="006F0170" w:rsidP="006F0170">
      <w:pPr>
        <w:spacing w:line="240" w:lineRule="auto"/>
        <w:ind w:left="705" w:hanging="705"/>
        <w:rPr>
          <w:rFonts w:asciiTheme="minorHAnsi" w:hAnsiTheme="minorHAnsi"/>
          <w:b/>
        </w:rPr>
      </w:pPr>
    </w:p>
    <w:p w:rsidR="00343DA1" w:rsidRPr="00082DEC" w:rsidRDefault="00343DA1" w:rsidP="00343DA1">
      <w:pPr>
        <w:ind w:left="705" w:hanging="705"/>
        <w:rPr>
          <w:rFonts w:asciiTheme="minorHAnsi" w:hAnsiTheme="minorHAnsi"/>
          <w:b/>
        </w:rPr>
      </w:pPr>
      <w:r w:rsidRPr="00082DEC">
        <w:rPr>
          <w:rFonts w:asciiTheme="minorHAnsi" w:hAnsiTheme="minorHAnsi"/>
          <w:b/>
        </w:rPr>
        <w:t>MO GAREŠNIČKI BRESTOVAC</w:t>
      </w:r>
    </w:p>
    <w:p w:rsidR="00343DA1" w:rsidRPr="00082DEC" w:rsidRDefault="00343DA1" w:rsidP="006F0170">
      <w:pPr>
        <w:spacing w:line="240" w:lineRule="auto"/>
        <w:ind w:left="705" w:hanging="705"/>
        <w:rPr>
          <w:rFonts w:asciiTheme="minorHAnsi" w:hAnsiTheme="minorHAnsi"/>
        </w:rPr>
      </w:pPr>
      <w:r w:rsidRPr="00082DEC">
        <w:rPr>
          <w:rFonts w:asciiTheme="minorHAnsi" w:hAnsiTheme="minorHAnsi"/>
        </w:rPr>
        <w:t>-</w:t>
      </w:r>
      <w:r w:rsidRPr="00082DEC">
        <w:rPr>
          <w:rFonts w:asciiTheme="minorHAnsi" w:hAnsiTheme="minorHAnsi"/>
        </w:rPr>
        <w:tab/>
        <w:t>uređenje dječjeg igrališta pored škole i ograde oko nogometnog igrališta</w:t>
      </w:r>
    </w:p>
    <w:p w:rsidR="00343DA1" w:rsidRPr="00082DEC" w:rsidRDefault="00343DA1" w:rsidP="006F0170">
      <w:pPr>
        <w:spacing w:line="240" w:lineRule="auto"/>
        <w:ind w:left="705" w:hanging="705"/>
        <w:rPr>
          <w:rFonts w:asciiTheme="minorHAnsi" w:hAnsiTheme="minorHAnsi"/>
        </w:rPr>
      </w:pPr>
      <w:r w:rsidRPr="00082DEC">
        <w:rPr>
          <w:rFonts w:asciiTheme="minorHAnsi" w:hAnsiTheme="minorHAnsi"/>
        </w:rPr>
        <w:t xml:space="preserve">-          </w:t>
      </w:r>
      <w:r w:rsidR="00D63C44" w:rsidRPr="00082DEC">
        <w:rPr>
          <w:rFonts w:asciiTheme="minorHAnsi" w:hAnsiTheme="minorHAnsi"/>
        </w:rPr>
        <w:t>i</w:t>
      </w:r>
      <w:r w:rsidRPr="00082DEC">
        <w:rPr>
          <w:rFonts w:asciiTheme="minorHAnsi" w:hAnsiTheme="minorHAnsi"/>
        </w:rPr>
        <w:t xml:space="preserve">zgradnja garaže za vatrogasna vozila i prilazne ceste </w:t>
      </w:r>
    </w:p>
    <w:p w:rsidR="00082DEC" w:rsidRPr="00082DEC" w:rsidRDefault="00343DA1" w:rsidP="00082DEC">
      <w:pPr>
        <w:ind w:left="705" w:hanging="705"/>
        <w:rPr>
          <w:rFonts w:asciiTheme="minorHAnsi" w:hAnsiTheme="minorHAnsi"/>
        </w:rPr>
      </w:pPr>
      <w:r w:rsidRPr="00082DEC">
        <w:rPr>
          <w:rFonts w:asciiTheme="minorHAnsi" w:hAnsiTheme="minorHAnsi"/>
        </w:rPr>
        <w:t xml:space="preserve">-          </w:t>
      </w:r>
      <w:r w:rsidR="00D63C44" w:rsidRPr="00082DEC">
        <w:rPr>
          <w:rFonts w:asciiTheme="minorHAnsi" w:hAnsiTheme="minorHAnsi"/>
        </w:rPr>
        <w:t>u</w:t>
      </w:r>
      <w:r w:rsidRPr="00082DEC">
        <w:rPr>
          <w:rFonts w:asciiTheme="minorHAnsi" w:hAnsiTheme="minorHAnsi"/>
        </w:rPr>
        <w:t>ređenje prostorija DVD Brestovac</w:t>
      </w:r>
    </w:p>
    <w:p w:rsidR="00343DA1" w:rsidRPr="00082DEC" w:rsidRDefault="00343DA1" w:rsidP="004C7D8D">
      <w:pPr>
        <w:rPr>
          <w:rFonts w:asciiTheme="minorHAnsi" w:hAnsiTheme="minorHAnsi"/>
          <w:b/>
        </w:rPr>
      </w:pPr>
      <w:r w:rsidRPr="00082DEC">
        <w:rPr>
          <w:rFonts w:asciiTheme="minorHAnsi" w:hAnsiTheme="minorHAnsi"/>
          <w:b/>
        </w:rPr>
        <w:lastRenderedPageBreak/>
        <w:t>MO HRASTOVAC</w:t>
      </w:r>
    </w:p>
    <w:p w:rsidR="00343DA1" w:rsidRPr="00082DEC" w:rsidRDefault="00343DA1" w:rsidP="00343DA1">
      <w:pPr>
        <w:ind w:left="705" w:hanging="705"/>
        <w:rPr>
          <w:rFonts w:asciiTheme="minorHAnsi" w:hAnsiTheme="minorHAnsi"/>
        </w:rPr>
      </w:pPr>
      <w:r w:rsidRPr="00082DEC">
        <w:rPr>
          <w:rFonts w:asciiTheme="minorHAnsi" w:hAnsiTheme="minorHAnsi"/>
        </w:rPr>
        <w:t xml:space="preserve">- </w:t>
      </w:r>
      <w:r w:rsidRPr="00082DEC">
        <w:rPr>
          <w:rFonts w:asciiTheme="minorHAnsi" w:hAnsiTheme="minorHAnsi"/>
        </w:rPr>
        <w:tab/>
        <w:t>energetska obnova područne škole (fasada, novi PVC prozori)</w:t>
      </w:r>
    </w:p>
    <w:p w:rsidR="00343DA1" w:rsidRPr="00082DEC" w:rsidRDefault="00343DA1" w:rsidP="004C7D8D">
      <w:pPr>
        <w:rPr>
          <w:rFonts w:asciiTheme="minorHAnsi" w:hAnsiTheme="minorHAnsi"/>
          <w:b/>
        </w:rPr>
      </w:pPr>
      <w:r w:rsidRPr="00082DEC">
        <w:rPr>
          <w:rFonts w:asciiTheme="minorHAnsi" w:hAnsiTheme="minorHAnsi"/>
          <w:b/>
        </w:rPr>
        <w:t>MO KAJGANA</w:t>
      </w:r>
    </w:p>
    <w:p w:rsidR="00343DA1" w:rsidRPr="00082DEC" w:rsidRDefault="00343DA1" w:rsidP="006F0170">
      <w:pPr>
        <w:spacing w:line="240" w:lineRule="auto"/>
        <w:ind w:left="705" w:hanging="705"/>
        <w:rPr>
          <w:rFonts w:asciiTheme="minorHAnsi" w:hAnsiTheme="minorHAnsi"/>
        </w:rPr>
      </w:pPr>
      <w:r w:rsidRPr="00082DEC">
        <w:rPr>
          <w:rFonts w:asciiTheme="minorHAnsi" w:hAnsiTheme="minorHAnsi"/>
        </w:rPr>
        <w:t>-            izgradnja nogostupa na ulazu u naselje</w:t>
      </w:r>
    </w:p>
    <w:p w:rsidR="00343DA1" w:rsidRDefault="00343DA1" w:rsidP="006F0170">
      <w:pPr>
        <w:spacing w:line="240" w:lineRule="auto"/>
        <w:ind w:left="705" w:hanging="705"/>
        <w:rPr>
          <w:rFonts w:asciiTheme="minorHAnsi" w:hAnsiTheme="minorHAnsi"/>
        </w:rPr>
      </w:pPr>
      <w:r w:rsidRPr="00082DEC">
        <w:rPr>
          <w:rFonts w:asciiTheme="minorHAnsi" w:hAnsiTheme="minorHAnsi"/>
        </w:rPr>
        <w:t>-           uređenje kanala uz Ilovu</w:t>
      </w:r>
    </w:p>
    <w:p w:rsidR="006F0170" w:rsidRPr="00082DEC" w:rsidRDefault="006F0170" w:rsidP="006F0170">
      <w:pPr>
        <w:spacing w:line="240" w:lineRule="auto"/>
        <w:ind w:left="705" w:hanging="705"/>
        <w:rPr>
          <w:rFonts w:asciiTheme="minorHAnsi" w:hAnsiTheme="minorHAnsi"/>
        </w:rPr>
      </w:pPr>
    </w:p>
    <w:p w:rsidR="00343DA1" w:rsidRPr="00082DEC" w:rsidRDefault="00343DA1" w:rsidP="004C7D8D">
      <w:pPr>
        <w:rPr>
          <w:rFonts w:asciiTheme="minorHAnsi" w:hAnsiTheme="minorHAnsi"/>
          <w:b/>
        </w:rPr>
      </w:pPr>
      <w:r w:rsidRPr="00082DEC">
        <w:rPr>
          <w:rFonts w:asciiTheme="minorHAnsi" w:hAnsiTheme="minorHAnsi"/>
          <w:b/>
        </w:rPr>
        <w:t>MO KANIŠKA IVA</w:t>
      </w:r>
    </w:p>
    <w:p w:rsidR="00343DA1" w:rsidRPr="00082DEC" w:rsidRDefault="00343DA1" w:rsidP="006F0170">
      <w:pPr>
        <w:spacing w:line="240" w:lineRule="auto"/>
        <w:ind w:left="705" w:hanging="705"/>
        <w:rPr>
          <w:rFonts w:asciiTheme="minorHAnsi" w:hAnsiTheme="minorHAnsi"/>
        </w:rPr>
      </w:pPr>
      <w:r w:rsidRPr="00082DEC">
        <w:rPr>
          <w:rFonts w:asciiTheme="minorHAnsi" w:hAnsiTheme="minorHAnsi"/>
        </w:rPr>
        <w:t xml:space="preserve">- </w:t>
      </w:r>
      <w:r w:rsidRPr="00082DEC">
        <w:rPr>
          <w:rFonts w:asciiTheme="minorHAnsi" w:hAnsiTheme="minorHAnsi"/>
        </w:rPr>
        <w:tab/>
        <w:t>uređenje dječjeg igrališta pored škole</w:t>
      </w:r>
    </w:p>
    <w:p w:rsidR="00343DA1" w:rsidRPr="00082DEC" w:rsidRDefault="00343DA1" w:rsidP="006F0170">
      <w:pPr>
        <w:spacing w:line="240" w:lineRule="auto"/>
        <w:ind w:left="705" w:hanging="705"/>
        <w:rPr>
          <w:rFonts w:asciiTheme="minorHAnsi" w:hAnsiTheme="minorHAnsi"/>
        </w:rPr>
      </w:pPr>
      <w:r w:rsidRPr="00082DEC">
        <w:rPr>
          <w:rFonts w:asciiTheme="minorHAnsi" w:hAnsiTheme="minorHAnsi"/>
        </w:rPr>
        <w:t>-</w:t>
      </w:r>
      <w:r w:rsidRPr="00082DEC">
        <w:rPr>
          <w:rFonts w:asciiTheme="minorHAnsi" w:hAnsiTheme="minorHAnsi"/>
        </w:rPr>
        <w:tab/>
        <w:t>izrada nadstrešnice na ulazu u školu</w:t>
      </w:r>
      <w:r w:rsidR="00D63C44" w:rsidRPr="00082DEC">
        <w:rPr>
          <w:rFonts w:asciiTheme="minorHAnsi" w:hAnsiTheme="minorHAnsi"/>
        </w:rPr>
        <w:t xml:space="preserve"> i dijela krovišta</w:t>
      </w:r>
    </w:p>
    <w:p w:rsidR="00343DA1" w:rsidRDefault="00343DA1" w:rsidP="006F0170">
      <w:pPr>
        <w:spacing w:line="240" w:lineRule="auto"/>
        <w:ind w:left="705" w:hanging="705"/>
        <w:rPr>
          <w:rFonts w:asciiTheme="minorHAnsi" w:hAnsiTheme="minorHAnsi"/>
        </w:rPr>
      </w:pPr>
      <w:r w:rsidRPr="00082DEC">
        <w:rPr>
          <w:rFonts w:asciiTheme="minorHAnsi" w:hAnsiTheme="minorHAnsi"/>
        </w:rPr>
        <w:t>-</w:t>
      </w:r>
      <w:r w:rsidRPr="00082DEC">
        <w:rPr>
          <w:rFonts w:asciiTheme="minorHAnsi" w:hAnsiTheme="minorHAnsi"/>
        </w:rPr>
        <w:tab/>
        <w:t xml:space="preserve">postavljenje nadstrešnice u sklopu </w:t>
      </w:r>
      <w:proofErr w:type="spellStart"/>
      <w:r w:rsidRPr="00082DEC">
        <w:rPr>
          <w:rFonts w:asciiTheme="minorHAnsi" w:hAnsiTheme="minorHAnsi"/>
        </w:rPr>
        <w:t>cikloturističke</w:t>
      </w:r>
      <w:proofErr w:type="spellEnd"/>
      <w:r w:rsidRPr="00082DEC">
        <w:rPr>
          <w:rFonts w:asciiTheme="minorHAnsi" w:hAnsiTheme="minorHAnsi"/>
        </w:rPr>
        <w:t xml:space="preserve"> rute (solarna klupa i drveni stol i klupe i stalak za bicikle)</w:t>
      </w:r>
    </w:p>
    <w:p w:rsidR="006F0170" w:rsidRPr="00082DEC" w:rsidRDefault="006F0170" w:rsidP="006F0170">
      <w:pPr>
        <w:spacing w:line="240" w:lineRule="auto"/>
        <w:ind w:left="705" w:hanging="705"/>
        <w:rPr>
          <w:rFonts w:asciiTheme="minorHAnsi" w:hAnsiTheme="minorHAnsi"/>
        </w:rPr>
      </w:pPr>
    </w:p>
    <w:p w:rsidR="00343DA1" w:rsidRPr="00082DEC" w:rsidRDefault="00343DA1" w:rsidP="00343DA1">
      <w:pPr>
        <w:ind w:left="705" w:hanging="705"/>
        <w:rPr>
          <w:rFonts w:asciiTheme="minorHAnsi" w:hAnsiTheme="minorHAnsi"/>
          <w:b/>
        </w:rPr>
      </w:pPr>
      <w:r w:rsidRPr="00082DEC">
        <w:rPr>
          <w:rFonts w:asciiTheme="minorHAnsi" w:hAnsiTheme="minorHAnsi"/>
          <w:b/>
        </w:rPr>
        <w:t>MO KAPELICA</w:t>
      </w:r>
    </w:p>
    <w:p w:rsidR="00343DA1" w:rsidRPr="00082DEC" w:rsidRDefault="00343DA1" w:rsidP="006F0170">
      <w:pPr>
        <w:spacing w:line="240" w:lineRule="auto"/>
        <w:ind w:left="705" w:hanging="705"/>
        <w:rPr>
          <w:rFonts w:asciiTheme="minorHAnsi" w:hAnsiTheme="minorHAnsi"/>
        </w:rPr>
      </w:pPr>
      <w:r w:rsidRPr="00082DEC">
        <w:rPr>
          <w:rFonts w:asciiTheme="minorHAnsi" w:hAnsiTheme="minorHAnsi"/>
        </w:rPr>
        <w:t>-</w:t>
      </w:r>
      <w:r w:rsidRPr="00082DEC">
        <w:rPr>
          <w:rFonts w:asciiTheme="minorHAnsi" w:hAnsiTheme="minorHAnsi"/>
        </w:rPr>
        <w:tab/>
        <w:t xml:space="preserve">izrada </w:t>
      </w:r>
      <w:r w:rsidR="00D63C44" w:rsidRPr="00082DEC">
        <w:rPr>
          <w:rFonts w:asciiTheme="minorHAnsi" w:hAnsiTheme="minorHAnsi"/>
        </w:rPr>
        <w:t>malog vatrogasnog muzeja</w:t>
      </w:r>
      <w:r w:rsidRPr="00082DEC">
        <w:rPr>
          <w:rFonts w:asciiTheme="minorHAnsi" w:hAnsiTheme="minorHAnsi"/>
        </w:rPr>
        <w:t xml:space="preserve"> ispred doma</w:t>
      </w:r>
    </w:p>
    <w:p w:rsidR="00343DA1" w:rsidRPr="00082DEC" w:rsidRDefault="00343DA1" w:rsidP="006F0170">
      <w:pPr>
        <w:spacing w:line="240" w:lineRule="auto"/>
        <w:ind w:left="705" w:hanging="705"/>
        <w:rPr>
          <w:rFonts w:asciiTheme="minorHAnsi" w:hAnsiTheme="minorHAnsi"/>
        </w:rPr>
      </w:pPr>
      <w:r w:rsidRPr="00082DEC">
        <w:rPr>
          <w:rFonts w:asciiTheme="minorHAnsi" w:hAnsiTheme="minorHAnsi"/>
        </w:rPr>
        <w:t xml:space="preserve">- </w:t>
      </w:r>
      <w:r w:rsidRPr="00082DEC">
        <w:rPr>
          <w:rFonts w:asciiTheme="minorHAnsi" w:hAnsiTheme="minorHAnsi"/>
        </w:rPr>
        <w:tab/>
        <w:t>popravak autobusnih stanica</w:t>
      </w:r>
    </w:p>
    <w:p w:rsidR="00343DA1" w:rsidRPr="00082DEC" w:rsidRDefault="00343DA1" w:rsidP="006F0170">
      <w:pPr>
        <w:spacing w:line="240" w:lineRule="auto"/>
        <w:ind w:left="705" w:hanging="705"/>
        <w:rPr>
          <w:rFonts w:asciiTheme="minorHAnsi" w:hAnsiTheme="minorHAnsi"/>
        </w:rPr>
      </w:pPr>
      <w:r w:rsidRPr="00082DEC">
        <w:rPr>
          <w:rFonts w:asciiTheme="minorHAnsi" w:hAnsiTheme="minorHAnsi"/>
        </w:rPr>
        <w:t xml:space="preserve">-          nastavak radova u </w:t>
      </w:r>
      <w:bookmarkStart w:id="1" w:name="_Hlk511209587"/>
      <w:r w:rsidRPr="00082DEC">
        <w:rPr>
          <w:rFonts w:asciiTheme="minorHAnsi" w:hAnsiTheme="minorHAnsi"/>
        </w:rPr>
        <w:t>Po</w:t>
      </w:r>
      <w:r w:rsidR="00D63C44" w:rsidRPr="00082DEC">
        <w:rPr>
          <w:rFonts w:asciiTheme="minorHAnsi" w:hAnsiTheme="minorHAnsi"/>
        </w:rPr>
        <w:t>duzetničkoj</w:t>
      </w:r>
      <w:r w:rsidRPr="00082DEC">
        <w:rPr>
          <w:rFonts w:asciiTheme="minorHAnsi" w:hAnsiTheme="minorHAnsi"/>
        </w:rPr>
        <w:t xml:space="preserve"> zoni</w:t>
      </w:r>
      <w:r w:rsidR="00D63C44" w:rsidRPr="00082DEC">
        <w:rPr>
          <w:rFonts w:asciiTheme="minorHAnsi" w:hAnsiTheme="minorHAnsi"/>
        </w:rPr>
        <w:t xml:space="preserve"> Kapelica</w:t>
      </w:r>
      <w:bookmarkEnd w:id="1"/>
    </w:p>
    <w:p w:rsidR="00343DA1" w:rsidRDefault="00343DA1" w:rsidP="006F0170">
      <w:pPr>
        <w:spacing w:line="240" w:lineRule="auto"/>
        <w:ind w:left="705" w:hanging="705"/>
        <w:rPr>
          <w:rFonts w:asciiTheme="minorHAnsi" w:hAnsiTheme="minorHAnsi"/>
        </w:rPr>
      </w:pPr>
      <w:r w:rsidRPr="00082DEC">
        <w:rPr>
          <w:rFonts w:asciiTheme="minorHAnsi" w:hAnsiTheme="minorHAnsi"/>
        </w:rPr>
        <w:t xml:space="preserve">-          izgradnja kanalizacije od Gljivare do ceste za </w:t>
      </w:r>
      <w:r w:rsidR="00D63C44" w:rsidRPr="00082DEC">
        <w:rPr>
          <w:rFonts w:asciiTheme="minorHAnsi" w:hAnsiTheme="minorHAnsi"/>
        </w:rPr>
        <w:t>Poduzetničku zona Kapelic</w:t>
      </w:r>
      <w:r w:rsidR="006B75B6" w:rsidRPr="00082DEC">
        <w:rPr>
          <w:rFonts w:asciiTheme="minorHAnsi" w:hAnsiTheme="minorHAnsi"/>
        </w:rPr>
        <w:t>a</w:t>
      </w:r>
    </w:p>
    <w:p w:rsidR="006F0170" w:rsidRPr="00082DEC" w:rsidRDefault="006F0170" w:rsidP="006F0170">
      <w:pPr>
        <w:spacing w:line="240" w:lineRule="auto"/>
        <w:ind w:left="705" w:hanging="705"/>
        <w:rPr>
          <w:rFonts w:asciiTheme="minorHAnsi" w:hAnsiTheme="minorHAnsi"/>
        </w:rPr>
      </w:pPr>
    </w:p>
    <w:p w:rsidR="00343DA1" w:rsidRPr="00082DEC" w:rsidRDefault="00343DA1" w:rsidP="00343DA1">
      <w:pPr>
        <w:ind w:left="705" w:hanging="705"/>
        <w:rPr>
          <w:rFonts w:asciiTheme="minorHAnsi" w:hAnsiTheme="minorHAnsi"/>
          <w:b/>
        </w:rPr>
      </w:pPr>
      <w:r w:rsidRPr="00082DEC">
        <w:rPr>
          <w:rFonts w:asciiTheme="minorHAnsi" w:hAnsiTheme="minorHAnsi"/>
          <w:b/>
        </w:rPr>
        <w:t>MO MALI PAŠIJAN</w:t>
      </w:r>
    </w:p>
    <w:p w:rsidR="00343DA1" w:rsidRPr="00082DEC" w:rsidRDefault="00343DA1" w:rsidP="00343DA1">
      <w:pPr>
        <w:ind w:left="705" w:hanging="705"/>
        <w:rPr>
          <w:rFonts w:asciiTheme="minorHAnsi" w:hAnsiTheme="minorHAnsi"/>
        </w:rPr>
      </w:pPr>
      <w:r w:rsidRPr="00082DEC">
        <w:rPr>
          <w:rFonts w:asciiTheme="minorHAnsi" w:hAnsiTheme="minorHAnsi"/>
        </w:rPr>
        <w:t>-</w:t>
      </w:r>
      <w:r w:rsidRPr="00082DEC">
        <w:rPr>
          <w:rFonts w:asciiTheme="minorHAnsi" w:hAnsiTheme="minorHAnsi"/>
        </w:rPr>
        <w:tab/>
        <w:t>uređenje društvenog doma i popravak dječjih igračaka ispred doma</w:t>
      </w:r>
    </w:p>
    <w:p w:rsidR="00343DA1" w:rsidRPr="00082DEC" w:rsidRDefault="00343DA1" w:rsidP="00D577D6">
      <w:pPr>
        <w:rPr>
          <w:rFonts w:asciiTheme="minorHAnsi" w:hAnsiTheme="minorHAnsi"/>
          <w:b/>
        </w:rPr>
      </w:pPr>
      <w:r w:rsidRPr="00082DEC">
        <w:rPr>
          <w:rFonts w:asciiTheme="minorHAnsi" w:hAnsiTheme="minorHAnsi"/>
          <w:b/>
        </w:rPr>
        <w:t>MO ROGOŽA</w:t>
      </w:r>
    </w:p>
    <w:p w:rsidR="00343DA1" w:rsidRPr="00082DEC" w:rsidRDefault="00343DA1" w:rsidP="00343DA1">
      <w:pPr>
        <w:ind w:left="705" w:hanging="705"/>
        <w:rPr>
          <w:rFonts w:asciiTheme="minorHAnsi" w:hAnsiTheme="minorHAnsi"/>
        </w:rPr>
      </w:pPr>
      <w:r w:rsidRPr="00082DEC">
        <w:rPr>
          <w:rFonts w:asciiTheme="minorHAnsi" w:hAnsiTheme="minorHAnsi"/>
        </w:rPr>
        <w:t>-            izvršena geodetska izmjera zemljišta za uređenje parkirališta kod groblja</w:t>
      </w:r>
    </w:p>
    <w:p w:rsidR="00343DA1" w:rsidRPr="00082DEC" w:rsidRDefault="00343DA1" w:rsidP="006B75B6">
      <w:pPr>
        <w:rPr>
          <w:rFonts w:asciiTheme="minorHAnsi" w:hAnsiTheme="minorHAnsi"/>
          <w:b/>
        </w:rPr>
      </w:pPr>
      <w:r w:rsidRPr="00082DEC">
        <w:rPr>
          <w:rFonts w:asciiTheme="minorHAnsi" w:hAnsiTheme="minorHAnsi"/>
          <w:b/>
        </w:rPr>
        <w:t>MO TOMAŠICA</w:t>
      </w:r>
    </w:p>
    <w:p w:rsidR="00343DA1" w:rsidRPr="00082DEC" w:rsidRDefault="00343DA1" w:rsidP="006F0170">
      <w:pPr>
        <w:spacing w:line="240" w:lineRule="auto"/>
        <w:ind w:left="705" w:hanging="705"/>
        <w:rPr>
          <w:rFonts w:asciiTheme="minorHAnsi" w:hAnsiTheme="minorHAnsi"/>
        </w:rPr>
      </w:pPr>
      <w:r w:rsidRPr="00082DEC">
        <w:rPr>
          <w:rFonts w:asciiTheme="minorHAnsi" w:hAnsiTheme="minorHAnsi"/>
        </w:rPr>
        <w:t>-          uređenje objekta ribolovnog društva</w:t>
      </w:r>
      <w:r w:rsidR="006B75B6" w:rsidRPr="00082DEC">
        <w:rPr>
          <w:rFonts w:asciiTheme="minorHAnsi" w:hAnsiTheme="minorHAnsi"/>
        </w:rPr>
        <w:t xml:space="preserve"> ŠRD Ilova</w:t>
      </w:r>
    </w:p>
    <w:p w:rsidR="00343DA1" w:rsidRPr="00082DEC" w:rsidRDefault="00343DA1" w:rsidP="006F0170">
      <w:pPr>
        <w:spacing w:line="240" w:lineRule="auto"/>
        <w:ind w:left="705" w:hanging="705"/>
        <w:rPr>
          <w:rFonts w:asciiTheme="minorHAnsi" w:hAnsiTheme="minorHAnsi"/>
        </w:rPr>
      </w:pPr>
      <w:r w:rsidRPr="00082DEC">
        <w:rPr>
          <w:rFonts w:asciiTheme="minorHAnsi" w:hAnsiTheme="minorHAnsi"/>
        </w:rPr>
        <w:t>-</w:t>
      </w:r>
      <w:r w:rsidR="006B75B6" w:rsidRPr="00082DEC">
        <w:rPr>
          <w:rFonts w:asciiTheme="minorHAnsi" w:hAnsiTheme="minorHAnsi"/>
        </w:rPr>
        <w:t xml:space="preserve">          </w:t>
      </w:r>
      <w:r w:rsidRPr="00082DEC">
        <w:rPr>
          <w:rFonts w:asciiTheme="minorHAnsi" w:hAnsiTheme="minorHAnsi"/>
        </w:rPr>
        <w:t>uređenje objekta bivše ''</w:t>
      </w:r>
      <w:proofErr w:type="spellStart"/>
      <w:r w:rsidRPr="00082DEC">
        <w:rPr>
          <w:rFonts w:asciiTheme="minorHAnsi" w:hAnsiTheme="minorHAnsi"/>
        </w:rPr>
        <w:t>Poljoapoteke</w:t>
      </w:r>
      <w:proofErr w:type="spellEnd"/>
      <w:r w:rsidRPr="00082DEC">
        <w:rPr>
          <w:rFonts w:asciiTheme="minorHAnsi" w:hAnsiTheme="minorHAnsi"/>
        </w:rPr>
        <w:t xml:space="preserve">'' u svrhu iznajmljivanja objekta za trgovinu mješovite robe </w:t>
      </w:r>
    </w:p>
    <w:p w:rsidR="00343DA1" w:rsidRPr="00082DEC" w:rsidRDefault="00343DA1" w:rsidP="006F0170">
      <w:pPr>
        <w:spacing w:line="240" w:lineRule="auto"/>
        <w:ind w:left="705" w:hanging="705"/>
        <w:rPr>
          <w:rFonts w:asciiTheme="minorHAnsi" w:hAnsiTheme="minorHAnsi"/>
        </w:rPr>
      </w:pPr>
      <w:r w:rsidRPr="00082DEC">
        <w:rPr>
          <w:rFonts w:asciiTheme="minorHAnsi" w:hAnsiTheme="minorHAnsi"/>
        </w:rPr>
        <w:t>-</w:t>
      </w:r>
      <w:r w:rsidRPr="00082DEC">
        <w:rPr>
          <w:rFonts w:asciiTheme="minorHAnsi" w:hAnsiTheme="minorHAnsi"/>
        </w:rPr>
        <w:tab/>
        <w:t>uređenje okoliša i postavljanje ograde oko Područne škole</w:t>
      </w:r>
    </w:p>
    <w:p w:rsidR="00343DA1" w:rsidRPr="00082DEC" w:rsidRDefault="00343DA1" w:rsidP="006F0170">
      <w:pPr>
        <w:spacing w:line="240" w:lineRule="auto"/>
        <w:ind w:left="705" w:hanging="705"/>
        <w:rPr>
          <w:rFonts w:asciiTheme="minorHAnsi" w:hAnsiTheme="minorHAnsi"/>
        </w:rPr>
      </w:pPr>
      <w:r w:rsidRPr="00082DEC">
        <w:rPr>
          <w:rFonts w:asciiTheme="minorHAnsi" w:hAnsiTheme="minorHAnsi"/>
        </w:rPr>
        <w:t xml:space="preserve">- </w:t>
      </w:r>
      <w:r w:rsidRPr="00082DEC">
        <w:rPr>
          <w:rFonts w:asciiTheme="minorHAnsi" w:hAnsiTheme="minorHAnsi"/>
        </w:rPr>
        <w:tab/>
        <w:t xml:space="preserve">uređenje puta prema </w:t>
      </w:r>
      <w:proofErr w:type="spellStart"/>
      <w:r w:rsidRPr="00082DEC">
        <w:rPr>
          <w:rFonts w:asciiTheme="minorHAnsi" w:hAnsiTheme="minorHAnsi"/>
        </w:rPr>
        <w:t>Palešniku</w:t>
      </w:r>
      <w:proofErr w:type="spellEnd"/>
      <w:r w:rsidRPr="00082DEC">
        <w:rPr>
          <w:rFonts w:asciiTheme="minorHAnsi" w:hAnsiTheme="minorHAnsi"/>
        </w:rPr>
        <w:t>, u sur</w:t>
      </w:r>
      <w:r w:rsidR="006B75B6" w:rsidRPr="00082DEC">
        <w:rPr>
          <w:rFonts w:asciiTheme="minorHAnsi" w:hAnsiTheme="minorHAnsi"/>
        </w:rPr>
        <w:t>ad</w:t>
      </w:r>
      <w:r w:rsidRPr="00082DEC">
        <w:rPr>
          <w:rFonts w:asciiTheme="minorHAnsi" w:hAnsiTheme="minorHAnsi"/>
        </w:rPr>
        <w:t xml:space="preserve">nji sa Hrv. Vodama </w:t>
      </w:r>
      <w:r w:rsidR="006B75B6" w:rsidRPr="00082DEC">
        <w:rPr>
          <w:rFonts w:asciiTheme="minorHAnsi" w:hAnsiTheme="minorHAnsi"/>
        </w:rPr>
        <w:t xml:space="preserve">i </w:t>
      </w:r>
      <w:r w:rsidRPr="00082DEC">
        <w:rPr>
          <w:rFonts w:asciiTheme="minorHAnsi" w:hAnsiTheme="minorHAnsi"/>
        </w:rPr>
        <w:t>sanacija mosta</w:t>
      </w:r>
    </w:p>
    <w:p w:rsidR="00343DA1" w:rsidRDefault="00343DA1" w:rsidP="006F0170">
      <w:pPr>
        <w:spacing w:line="240" w:lineRule="auto"/>
        <w:ind w:left="705" w:hanging="705"/>
        <w:rPr>
          <w:rFonts w:asciiTheme="minorHAnsi" w:hAnsiTheme="minorHAnsi"/>
        </w:rPr>
      </w:pPr>
      <w:r w:rsidRPr="00082DEC">
        <w:rPr>
          <w:rFonts w:asciiTheme="minorHAnsi" w:hAnsiTheme="minorHAnsi"/>
        </w:rPr>
        <w:t>-             uređenje kanala uz Ilovu</w:t>
      </w:r>
    </w:p>
    <w:p w:rsidR="006F0170" w:rsidRPr="00082DEC" w:rsidRDefault="006F0170" w:rsidP="006F0170">
      <w:pPr>
        <w:spacing w:line="240" w:lineRule="auto"/>
        <w:ind w:left="705" w:hanging="705"/>
        <w:rPr>
          <w:rFonts w:asciiTheme="minorHAnsi" w:hAnsiTheme="minorHAnsi"/>
        </w:rPr>
      </w:pPr>
    </w:p>
    <w:p w:rsidR="00343DA1" w:rsidRPr="00082DEC" w:rsidRDefault="00343DA1" w:rsidP="00343DA1">
      <w:pPr>
        <w:ind w:left="705" w:hanging="705"/>
        <w:rPr>
          <w:rFonts w:asciiTheme="minorHAnsi" w:hAnsiTheme="minorHAnsi"/>
          <w:b/>
        </w:rPr>
      </w:pPr>
      <w:r w:rsidRPr="00082DEC">
        <w:rPr>
          <w:rFonts w:asciiTheme="minorHAnsi" w:hAnsiTheme="minorHAnsi"/>
          <w:b/>
        </w:rPr>
        <w:t>MO TRNOVITIČKI POPOVAC</w:t>
      </w:r>
    </w:p>
    <w:p w:rsidR="006B75B6" w:rsidRPr="00082DEC" w:rsidRDefault="00343DA1" w:rsidP="006F0170">
      <w:pPr>
        <w:spacing w:line="240" w:lineRule="auto"/>
        <w:ind w:left="705" w:hanging="705"/>
        <w:rPr>
          <w:rFonts w:asciiTheme="minorHAnsi" w:hAnsiTheme="minorHAnsi"/>
        </w:rPr>
      </w:pPr>
      <w:r w:rsidRPr="00082DEC">
        <w:rPr>
          <w:rFonts w:asciiTheme="minorHAnsi" w:hAnsiTheme="minorHAnsi"/>
        </w:rPr>
        <w:t>-          uređenje kanalske mreže od 1.000 m</w:t>
      </w:r>
    </w:p>
    <w:p w:rsidR="00343DA1" w:rsidRPr="00082DEC" w:rsidRDefault="00343DA1" w:rsidP="006F0170">
      <w:pPr>
        <w:spacing w:line="240" w:lineRule="auto"/>
        <w:ind w:left="705" w:hanging="705"/>
        <w:rPr>
          <w:rFonts w:asciiTheme="minorHAnsi" w:hAnsiTheme="minorHAnsi"/>
        </w:rPr>
      </w:pPr>
      <w:r w:rsidRPr="00082DEC">
        <w:rPr>
          <w:rFonts w:asciiTheme="minorHAnsi" w:hAnsiTheme="minorHAnsi"/>
        </w:rPr>
        <w:t xml:space="preserve">- </w:t>
      </w:r>
      <w:r w:rsidRPr="00082DEC">
        <w:rPr>
          <w:rFonts w:asciiTheme="minorHAnsi" w:hAnsiTheme="minorHAnsi"/>
        </w:rPr>
        <w:tab/>
        <w:t>uređenje kuće oproštaja – vodovodni priključak</w:t>
      </w:r>
    </w:p>
    <w:p w:rsidR="00343DA1" w:rsidRDefault="00343DA1" w:rsidP="006F0170">
      <w:pPr>
        <w:spacing w:line="240" w:lineRule="auto"/>
        <w:ind w:left="705" w:hanging="705"/>
        <w:rPr>
          <w:rFonts w:asciiTheme="minorHAnsi" w:hAnsiTheme="minorHAnsi"/>
        </w:rPr>
      </w:pPr>
      <w:r w:rsidRPr="00082DEC">
        <w:rPr>
          <w:rFonts w:asciiTheme="minorHAnsi" w:hAnsiTheme="minorHAnsi"/>
        </w:rPr>
        <w:t xml:space="preserve">-          asfaltiranje prostora ispred </w:t>
      </w:r>
      <w:r w:rsidR="006B75B6" w:rsidRPr="00082DEC">
        <w:rPr>
          <w:rFonts w:asciiTheme="minorHAnsi" w:hAnsiTheme="minorHAnsi"/>
        </w:rPr>
        <w:t xml:space="preserve">Vatrogasnog </w:t>
      </w:r>
      <w:r w:rsidRPr="00082DEC">
        <w:rPr>
          <w:rFonts w:asciiTheme="minorHAnsi" w:hAnsiTheme="minorHAnsi"/>
        </w:rPr>
        <w:t>doma i izgradnja vodovodnog priključka</w:t>
      </w:r>
    </w:p>
    <w:p w:rsidR="006F0170" w:rsidRDefault="006F0170" w:rsidP="006F0170">
      <w:pPr>
        <w:spacing w:line="240" w:lineRule="auto"/>
        <w:ind w:left="705" w:hanging="705"/>
        <w:rPr>
          <w:rFonts w:asciiTheme="minorHAnsi" w:hAnsiTheme="minorHAnsi"/>
        </w:rPr>
      </w:pPr>
    </w:p>
    <w:p w:rsidR="006F0170" w:rsidRDefault="006F0170" w:rsidP="006F0170">
      <w:pPr>
        <w:spacing w:line="240" w:lineRule="auto"/>
        <w:ind w:left="705" w:hanging="705"/>
        <w:rPr>
          <w:rFonts w:asciiTheme="minorHAnsi" w:hAnsiTheme="minorHAnsi"/>
        </w:rPr>
      </w:pPr>
    </w:p>
    <w:p w:rsidR="006F0170" w:rsidRDefault="006F0170" w:rsidP="006F0170">
      <w:pPr>
        <w:spacing w:line="240" w:lineRule="auto"/>
        <w:ind w:left="705" w:hanging="705"/>
        <w:rPr>
          <w:rFonts w:asciiTheme="minorHAnsi" w:hAnsiTheme="minorHAnsi"/>
        </w:rPr>
      </w:pPr>
    </w:p>
    <w:p w:rsidR="006F0170" w:rsidRPr="00082DEC" w:rsidRDefault="006F0170" w:rsidP="006F0170">
      <w:pPr>
        <w:spacing w:line="240" w:lineRule="auto"/>
        <w:ind w:left="705" w:hanging="705"/>
        <w:rPr>
          <w:rFonts w:asciiTheme="minorHAnsi" w:hAnsiTheme="minorHAnsi"/>
        </w:rPr>
      </w:pPr>
    </w:p>
    <w:p w:rsidR="00343DA1" w:rsidRPr="00082DEC" w:rsidRDefault="00343DA1" w:rsidP="00343DA1">
      <w:pPr>
        <w:ind w:left="705" w:hanging="705"/>
        <w:rPr>
          <w:rFonts w:asciiTheme="minorHAnsi" w:hAnsiTheme="minorHAnsi"/>
          <w:b/>
        </w:rPr>
      </w:pPr>
      <w:r w:rsidRPr="00082DEC">
        <w:rPr>
          <w:rFonts w:asciiTheme="minorHAnsi" w:hAnsiTheme="minorHAnsi"/>
          <w:b/>
        </w:rPr>
        <w:lastRenderedPageBreak/>
        <w:t>MO ULJANIK</w:t>
      </w:r>
    </w:p>
    <w:p w:rsidR="00343DA1" w:rsidRPr="00082DEC" w:rsidRDefault="00343DA1" w:rsidP="006F0170">
      <w:pPr>
        <w:spacing w:line="240" w:lineRule="auto"/>
        <w:ind w:left="705" w:hanging="705"/>
        <w:rPr>
          <w:rFonts w:asciiTheme="minorHAnsi" w:hAnsiTheme="minorHAnsi"/>
        </w:rPr>
      </w:pPr>
      <w:r w:rsidRPr="00082DEC">
        <w:rPr>
          <w:rFonts w:asciiTheme="minorHAnsi" w:hAnsiTheme="minorHAnsi"/>
        </w:rPr>
        <w:t xml:space="preserve">- </w:t>
      </w:r>
      <w:r w:rsidRPr="00082DEC">
        <w:rPr>
          <w:rFonts w:asciiTheme="minorHAnsi" w:hAnsiTheme="minorHAnsi"/>
        </w:rPr>
        <w:tab/>
        <w:t xml:space="preserve">uređenje poslovnog prostora za </w:t>
      </w:r>
      <w:proofErr w:type="spellStart"/>
      <w:r w:rsidRPr="00082DEC">
        <w:rPr>
          <w:rFonts w:asciiTheme="minorHAnsi" w:hAnsiTheme="minorHAnsi"/>
        </w:rPr>
        <w:t>caffe</w:t>
      </w:r>
      <w:proofErr w:type="spellEnd"/>
      <w:r w:rsidRPr="00082DEC">
        <w:rPr>
          <w:rFonts w:asciiTheme="minorHAnsi" w:hAnsiTheme="minorHAnsi"/>
        </w:rPr>
        <w:t xml:space="preserve"> bar u sklopu društvenog doma – nove sanitarije, nove elektroinstalacije, ventilacija, krečenje</w:t>
      </w:r>
    </w:p>
    <w:p w:rsidR="00343DA1" w:rsidRPr="00082DEC" w:rsidRDefault="00343DA1" w:rsidP="006F0170">
      <w:pPr>
        <w:spacing w:line="240" w:lineRule="auto"/>
        <w:ind w:left="705" w:hanging="705"/>
        <w:rPr>
          <w:rFonts w:asciiTheme="minorHAnsi" w:hAnsiTheme="minorHAnsi"/>
        </w:rPr>
      </w:pPr>
      <w:r w:rsidRPr="00082DEC">
        <w:rPr>
          <w:rFonts w:asciiTheme="minorHAnsi" w:hAnsiTheme="minorHAnsi"/>
        </w:rPr>
        <w:t xml:space="preserve">-        </w:t>
      </w:r>
      <w:r w:rsidR="006B75B6" w:rsidRPr="00082DEC">
        <w:rPr>
          <w:rFonts w:asciiTheme="minorHAnsi" w:hAnsiTheme="minorHAnsi"/>
        </w:rPr>
        <w:t xml:space="preserve">  </w:t>
      </w:r>
      <w:r w:rsidRPr="00082DEC">
        <w:rPr>
          <w:rFonts w:asciiTheme="minorHAnsi" w:hAnsiTheme="minorHAnsi"/>
        </w:rPr>
        <w:t>rekonstrukcija mosta prema Marinom selu</w:t>
      </w:r>
    </w:p>
    <w:p w:rsidR="00343DA1" w:rsidRPr="00082DEC" w:rsidRDefault="00343DA1" w:rsidP="00343DA1">
      <w:pPr>
        <w:ind w:left="705" w:hanging="705"/>
        <w:rPr>
          <w:rFonts w:asciiTheme="minorHAnsi" w:hAnsiTheme="minorHAnsi"/>
        </w:rPr>
      </w:pPr>
      <w:r w:rsidRPr="00082DEC">
        <w:rPr>
          <w:rFonts w:asciiTheme="minorHAnsi" w:hAnsiTheme="minorHAnsi"/>
        </w:rPr>
        <w:t xml:space="preserve">-        </w:t>
      </w:r>
      <w:r w:rsidR="006B75B6" w:rsidRPr="00082DEC">
        <w:rPr>
          <w:rFonts w:asciiTheme="minorHAnsi" w:hAnsiTheme="minorHAnsi"/>
        </w:rPr>
        <w:t xml:space="preserve"> </w:t>
      </w:r>
      <w:r w:rsidRPr="00082DEC">
        <w:rPr>
          <w:rFonts w:asciiTheme="minorHAnsi" w:hAnsiTheme="minorHAnsi"/>
        </w:rPr>
        <w:t xml:space="preserve"> uređenje parkirališta uz groblje </w:t>
      </w:r>
    </w:p>
    <w:p w:rsidR="00343DA1" w:rsidRPr="00082DEC" w:rsidRDefault="00343DA1" w:rsidP="004C7D8D">
      <w:pPr>
        <w:rPr>
          <w:rFonts w:asciiTheme="minorHAnsi" w:hAnsiTheme="minorHAnsi"/>
          <w:b/>
        </w:rPr>
      </w:pPr>
      <w:r w:rsidRPr="00082DEC">
        <w:rPr>
          <w:rFonts w:asciiTheme="minorHAnsi" w:hAnsiTheme="minorHAnsi"/>
          <w:b/>
        </w:rPr>
        <w:t>MO VELIKA BRŠLJANICA</w:t>
      </w:r>
    </w:p>
    <w:p w:rsidR="00343DA1" w:rsidRPr="00082DEC" w:rsidRDefault="00343DA1" w:rsidP="006F0170">
      <w:pPr>
        <w:spacing w:line="240" w:lineRule="auto"/>
        <w:ind w:left="705" w:hanging="705"/>
        <w:rPr>
          <w:rFonts w:asciiTheme="minorHAnsi" w:hAnsiTheme="minorHAnsi"/>
        </w:rPr>
      </w:pPr>
      <w:r w:rsidRPr="00082DEC">
        <w:rPr>
          <w:rFonts w:asciiTheme="minorHAnsi" w:hAnsiTheme="minorHAnsi"/>
        </w:rPr>
        <w:t>-</w:t>
      </w:r>
      <w:r w:rsidRPr="00082DEC">
        <w:rPr>
          <w:rFonts w:asciiTheme="minorHAnsi" w:hAnsiTheme="minorHAnsi"/>
        </w:rPr>
        <w:tab/>
        <w:t>izrada elektroinstalacija i priključak na NN mrežu vatrogasnog doma DVD Bršljanica</w:t>
      </w:r>
    </w:p>
    <w:p w:rsidR="00343DA1" w:rsidRDefault="00343DA1" w:rsidP="006F0170">
      <w:pPr>
        <w:spacing w:line="240" w:lineRule="auto"/>
        <w:ind w:left="705" w:hanging="705"/>
        <w:rPr>
          <w:rFonts w:asciiTheme="minorHAnsi" w:hAnsiTheme="minorHAnsi"/>
        </w:rPr>
      </w:pPr>
      <w:r w:rsidRPr="00082DEC">
        <w:rPr>
          <w:rFonts w:asciiTheme="minorHAnsi" w:hAnsiTheme="minorHAnsi"/>
        </w:rPr>
        <w:t>-</w:t>
      </w:r>
      <w:r w:rsidRPr="00082DEC">
        <w:rPr>
          <w:rFonts w:asciiTheme="minorHAnsi" w:hAnsiTheme="minorHAnsi"/>
        </w:rPr>
        <w:tab/>
        <w:t>uređenje sanitarija u društvenom domu</w:t>
      </w:r>
    </w:p>
    <w:p w:rsidR="006F0170" w:rsidRPr="00082DEC" w:rsidRDefault="006F0170" w:rsidP="006F0170">
      <w:pPr>
        <w:spacing w:line="240" w:lineRule="auto"/>
        <w:ind w:left="705" w:hanging="705"/>
        <w:rPr>
          <w:rFonts w:asciiTheme="minorHAnsi" w:hAnsiTheme="minorHAnsi"/>
        </w:rPr>
      </w:pPr>
    </w:p>
    <w:p w:rsidR="00343DA1" w:rsidRPr="00082DEC" w:rsidRDefault="00343DA1" w:rsidP="004C7D8D">
      <w:pPr>
        <w:rPr>
          <w:rFonts w:asciiTheme="minorHAnsi" w:hAnsiTheme="minorHAnsi"/>
          <w:b/>
        </w:rPr>
      </w:pPr>
      <w:r w:rsidRPr="00082DEC">
        <w:rPr>
          <w:rFonts w:asciiTheme="minorHAnsi" w:hAnsiTheme="minorHAnsi"/>
          <w:b/>
        </w:rPr>
        <w:t>MO VELIKI PAŠIJAN</w:t>
      </w:r>
    </w:p>
    <w:p w:rsidR="00343DA1" w:rsidRPr="00082DEC" w:rsidRDefault="00343DA1" w:rsidP="006F0170">
      <w:pPr>
        <w:spacing w:line="240" w:lineRule="auto"/>
        <w:ind w:left="705" w:hanging="705"/>
        <w:rPr>
          <w:rFonts w:asciiTheme="minorHAnsi" w:hAnsiTheme="minorHAnsi"/>
        </w:rPr>
      </w:pPr>
      <w:r w:rsidRPr="00082DEC">
        <w:rPr>
          <w:rFonts w:asciiTheme="minorHAnsi" w:hAnsiTheme="minorHAnsi"/>
        </w:rPr>
        <w:t>-</w:t>
      </w:r>
      <w:r w:rsidRPr="00082DEC">
        <w:rPr>
          <w:rFonts w:asciiTheme="minorHAnsi" w:hAnsiTheme="minorHAnsi"/>
        </w:rPr>
        <w:tab/>
        <w:t>prekrivanje krova na vatrogasnom domu DVD Veliki Pašijan</w:t>
      </w:r>
    </w:p>
    <w:p w:rsidR="00343DA1" w:rsidRDefault="00343DA1" w:rsidP="006F0170">
      <w:pPr>
        <w:spacing w:line="240" w:lineRule="auto"/>
        <w:ind w:left="705" w:hanging="705"/>
        <w:rPr>
          <w:rFonts w:asciiTheme="minorHAnsi" w:hAnsiTheme="minorHAnsi"/>
        </w:rPr>
      </w:pPr>
      <w:r w:rsidRPr="00082DEC">
        <w:rPr>
          <w:rFonts w:asciiTheme="minorHAnsi" w:hAnsiTheme="minorHAnsi"/>
        </w:rPr>
        <w:t xml:space="preserve">-           uređenje kanala na vodotoku Pašijan i uređenje kanala od zavoja na ulazu u </w:t>
      </w:r>
      <w:r w:rsidR="006B75B6" w:rsidRPr="00082DEC">
        <w:rPr>
          <w:rFonts w:asciiTheme="minorHAnsi" w:hAnsiTheme="minorHAnsi"/>
        </w:rPr>
        <w:t>mjesto</w:t>
      </w:r>
      <w:r w:rsidRPr="00082DEC">
        <w:rPr>
          <w:rFonts w:asciiTheme="minorHAnsi" w:hAnsiTheme="minorHAnsi"/>
        </w:rPr>
        <w:t xml:space="preserve"> do ceste u </w:t>
      </w:r>
      <w:r w:rsidR="006B75B6" w:rsidRPr="00082DEC">
        <w:rPr>
          <w:rFonts w:asciiTheme="minorHAnsi" w:hAnsiTheme="minorHAnsi"/>
        </w:rPr>
        <w:t xml:space="preserve">Garešničkom </w:t>
      </w:r>
      <w:r w:rsidRPr="00082DEC">
        <w:rPr>
          <w:rFonts w:asciiTheme="minorHAnsi" w:hAnsiTheme="minorHAnsi"/>
        </w:rPr>
        <w:t>Brestovcu</w:t>
      </w:r>
    </w:p>
    <w:p w:rsidR="006F0170" w:rsidRPr="00082DEC" w:rsidRDefault="006F0170" w:rsidP="006F0170">
      <w:pPr>
        <w:spacing w:line="240" w:lineRule="auto"/>
        <w:ind w:left="705" w:hanging="705"/>
        <w:rPr>
          <w:rFonts w:asciiTheme="minorHAnsi" w:hAnsiTheme="minorHAnsi"/>
        </w:rPr>
      </w:pPr>
    </w:p>
    <w:p w:rsidR="00343DA1" w:rsidRPr="00082DEC" w:rsidRDefault="00343DA1" w:rsidP="00343DA1">
      <w:pPr>
        <w:ind w:left="705" w:hanging="705"/>
        <w:rPr>
          <w:rFonts w:asciiTheme="minorHAnsi" w:hAnsiTheme="minorHAnsi"/>
          <w:b/>
        </w:rPr>
      </w:pPr>
      <w:r w:rsidRPr="00082DEC">
        <w:rPr>
          <w:rFonts w:asciiTheme="minorHAnsi" w:hAnsiTheme="minorHAnsi"/>
          <w:b/>
        </w:rPr>
        <w:t>MO VELIKI PROKOP</w:t>
      </w:r>
    </w:p>
    <w:p w:rsidR="00343DA1" w:rsidRPr="00082DEC" w:rsidRDefault="00343DA1" w:rsidP="00343DA1">
      <w:pPr>
        <w:ind w:left="705" w:hanging="705"/>
        <w:rPr>
          <w:rFonts w:asciiTheme="minorHAnsi" w:hAnsiTheme="minorHAnsi"/>
        </w:rPr>
      </w:pPr>
      <w:r w:rsidRPr="00082DEC">
        <w:rPr>
          <w:rFonts w:asciiTheme="minorHAnsi" w:hAnsiTheme="minorHAnsi"/>
        </w:rPr>
        <w:t>-</w:t>
      </w:r>
      <w:r w:rsidRPr="00082DEC">
        <w:rPr>
          <w:rFonts w:asciiTheme="minorHAnsi" w:hAnsiTheme="minorHAnsi"/>
        </w:rPr>
        <w:tab/>
        <w:t>izrada cijevnog propusta</w:t>
      </w:r>
    </w:p>
    <w:p w:rsidR="00343DA1" w:rsidRPr="00082DEC" w:rsidRDefault="00343DA1" w:rsidP="004C7D8D">
      <w:pPr>
        <w:rPr>
          <w:rFonts w:asciiTheme="minorHAnsi" w:hAnsiTheme="minorHAnsi"/>
          <w:b/>
        </w:rPr>
      </w:pPr>
      <w:r w:rsidRPr="00082DEC">
        <w:rPr>
          <w:rFonts w:asciiTheme="minorHAnsi" w:hAnsiTheme="minorHAnsi"/>
          <w:b/>
        </w:rPr>
        <w:t>MO VELIKO VUKOVJE</w:t>
      </w:r>
    </w:p>
    <w:p w:rsidR="00343DA1" w:rsidRPr="00082DEC" w:rsidRDefault="00343DA1" w:rsidP="006F0170">
      <w:pPr>
        <w:spacing w:line="240" w:lineRule="auto"/>
        <w:ind w:left="705" w:hanging="705"/>
        <w:rPr>
          <w:rFonts w:asciiTheme="minorHAnsi" w:hAnsiTheme="minorHAnsi"/>
        </w:rPr>
      </w:pPr>
      <w:r w:rsidRPr="00082DEC">
        <w:rPr>
          <w:rFonts w:asciiTheme="minorHAnsi" w:hAnsiTheme="minorHAnsi"/>
        </w:rPr>
        <w:t>-</w:t>
      </w:r>
      <w:r w:rsidRPr="00082DEC">
        <w:rPr>
          <w:rFonts w:asciiTheme="minorHAnsi" w:hAnsiTheme="minorHAnsi"/>
        </w:rPr>
        <w:tab/>
        <w:t>uređenje sportskog  objekta ''NK Radnički''</w:t>
      </w:r>
    </w:p>
    <w:p w:rsidR="00343DA1" w:rsidRDefault="00343DA1" w:rsidP="006F0170">
      <w:pPr>
        <w:spacing w:line="240" w:lineRule="auto"/>
        <w:ind w:left="705" w:hanging="705"/>
        <w:rPr>
          <w:rFonts w:asciiTheme="minorHAnsi" w:hAnsiTheme="minorHAnsi"/>
        </w:rPr>
      </w:pPr>
      <w:r w:rsidRPr="00082DEC">
        <w:rPr>
          <w:rFonts w:asciiTheme="minorHAnsi" w:hAnsiTheme="minorHAnsi"/>
        </w:rPr>
        <w:t xml:space="preserve">- </w:t>
      </w:r>
      <w:r w:rsidRPr="00082DEC">
        <w:rPr>
          <w:rFonts w:asciiTheme="minorHAnsi" w:hAnsiTheme="minorHAnsi"/>
        </w:rPr>
        <w:tab/>
      </w:r>
      <w:r w:rsidR="006B75B6" w:rsidRPr="00082DEC">
        <w:rPr>
          <w:rFonts w:asciiTheme="minorHAnsi" w:hAnsiTheme="minorHAnsi"/>
        </w:rPr>
        <w:t xml:space="preserve">sufinanciranje </w:t>
      </w:r>
      <w:r w:rsidRPr="00082DEC">
        <w:rPr>
          <w:rFonts w:asciiTheme="minorHAnsi" w:hAnsiTheme="minorHAnsi"/>
        </w:rPr>
        <w:t>sanacij</w:t>
      </w:r>
      <w:r w:rsidR="006B75B6" w:rsidRPr="00082DEC">
        <w:rPr>
          <w:rFonts w:asciiTheme="minorHAnsi" w:hAnsiTheme="minorHAnsi"/>
        </w:rPr>
        <w:t>e</w:t>
      </w:r>
      <w:r w:rsidRPr="00082DEC">
        <w:rPr>
          <w:rFonts w:asciiTheme="minorHAnsi" w:hAnsiTheme="minorHAnsi"/>
        </w:rPr>
        <w:t xml:space="preserve"> obiteljske kuće M. Đurđević nakon požara </w:t>
      </w:r>
    </w:p>
    <w:p w:rsidR="006F0170" w:rsidRPr="00082DEC" w:rsidRDefault="006F0170" w:rsidP="006F0170">
      <w:pPr>
        <w:spacing w:line="240" w:lineRule="auto"/>
        <w:ind w:left="705" w:hanging="705"/>
        <w:rPr>
          <w:rFonts w:asciiTheme="minorHAnsi" w:hAnsiTheme="minorHAnsi"/>
        </w:rPr>
      </w:pPr>
    </w:p>
    <w:p w:rsidR="00343DA1" w:rsidRPr="00082DEC" w:rsidRDefault="00343DA1" w:rsidP="00343DA1">
      <w:pPr>
        <w:ind w:left="705" w:hanging="705"/>
        <w:rPr>
          <w:rFonts w:asciiTheme="minorHAnsi" w:hAnsiTheme="minorHAnsi"/>
          <w:b/>
        </w:rPr>
      </w:pPr>
      <w:r w:rsidRPr="00082DEC">
        <w:rPr>
          <w:rFonts w:asciiTheme="minorHAnsi" w:hAnsiTheme="minorHAnsi"/>
          <w:b/>
        </w:rPr>
        <w:t>MO ZDENČAC</w:t>
      </w:r>
    </w:p>
    <w:p w:rsidR="00343DA1" w:rsidRPr="00082DEC" w:rsidRDefault="00343DA1" w:rsidP="00343DA1">
      <w:pPr>
        <w:ind w:left="705" w:hanging="705"/>
        <w:rPr>
          <w:rFonts w:asciiTheme="minorHAnsi" w:hAnsiTheme="minorHAnsi"/>
        </w:rPr>
      </w:pPr>
      <w:r w:rsidRPr="00082DEC">
        <w:rPr>
          <w:rFonts w:asciiTheme="minorHAnsi" w:hAnsiTheme="minorHAnsi"/>
        </w:rPr>
        <w:t>-</w:t>
      </w:r>
      <w:r w:rsidRPr="00082DEC">
        <w:rPr>
          <w:rFonts w:asciiTheme="minorHAnsi" w:hAnsiTheme="minorHAnsi"/>
        </w:rPr>
        <w:tab/>
        <w:t>uređenje sanitarija i unutarnje uređenje društveno</w:t>
      </w:r>
      <w:r w:rsidR="006B75B6" w:rsidRPr="00082DEC">
        <w:rPr>
          <w:rFonts w:asciiTheme="minorHAnsi" w:hAnsiTheme="minorHAnsi"/>
        </w:rPr>
        <w:t>-</w:t>
      </w:r>
      <w:r w:rsidRPr="00082DEC">
        <w:rPr>
          <w:rFonts w:asciiTheme="minorHAnsi" w:hAnsiTheme="minorHAnsi"/>
        </w:rPr>
        <w:t>vatrogasnog doma</w:t>
      </w:r>
    </w:p>
    <w:p w:rsidR="00D577D6" w:rsidRPr="00082DEC" w:rsidRDefault="00D577D6" w:rsidP="00343DA1">
      <w:pPr>
        <w:rPr>
          <w:rFonts w:asciiTheme="minorHAnsi" w:hAnsiTheme="minorHAnsi"/>
        </w:rPr>
      </w:pPr>
    </w:p>
    <w:p w:rsidR="00343DA1" w:rsidRPr="00082DEC" w:rsidRDefault="00343DA1" w:rsidP="00343DA1">
      <w:pPr>
        <w:rPr>
          <w:rFonts w:asciiTheme="minorHAnsi" w:hAnsiTheme="minorHAnsi"/>
        </w:rPr>
      </w:pPr>
      <w:r w:rsidRPr="00082DEC">
        <w:rPr>
          <w:rFonts w:asciiTheme="minorHAnsi" w:hAnsiTheme="minorHAnsi"/>
        </w:rPr>
        <w:t>Održavanje nerazvrstanih cesta i iskop putnih jaraka kao i zimska služba obavljena prema Registru nerazvrstanih cesta.</w:t>
      </w:r>
    </w:p>
    <w:p w:rsidR="00A8614E" w:rsidRPr="00082DEC" w:rsidRDefault="00E92ACE" w:rsidP="00CF6022">
      <w:pPr>
        <w:ind w:right="-142"/>
        <w:jc w:val="both"/>
        <w:rPr>
          <w:rFonts w:asciiTheme="minorHAnsi" w:hAnsiTheme="minorHAnsi"/>
        </w:rPr>
      </w:pPr>
      <w:r w:rsidRPr="00082DEC">
        <w:rPr>
          <w:rFonts w:asciiTheme="minorHAnsi" w:hAnsiTheme="minorHAnsi"/>
        </w:rPr>
        <w:t xml:space="preserve">Ovo je prikaz samo najznačajnijih aktivnosti i radova odrađenih u drugoj polovici godine. </w:t>
      </w:r>
    </w:p>
    <w:p w:rsidR="00A8614E" w:rsidRPr="00082DEC" w:rsidRDefault="00A8614E" w:rsidP="00CF6022">
      <w:pPr>
        <w:ind w:right="-142"/>
        <w:jc w:val="both"/>
        <w:rPr>
          <w:rFonts w:asciiTheme="minorHAnsi" w:hAnsiTheme="minorHAnsi"/>
          <w:b/>
        </w:rPr>
      </w:pPr>
    </w:p>
    <w:p w:rsidR="002933CD" w:rsidRPr="00082DEC" w:rsidRDefault="00CF6022" w:rsidP="002933CD">
      <w:pPr>
        <w:ind w:right="-142"/>
        <w:jc w:val="both"/>
        <w:rPr>
          <w:rFonts w:asciiTheme="minorHAnsi" w:hAnsiTheme="minorHAnsi"/>
          <w:b/>
        </w:rPr>
      </w:pPr>
      <w:r w:rsidRPr="00082DEC">
        <w:rPr>
          <w:rFonts w:asciiTheme="minorHAnsi" w:hAnsiTheme="minorHAnsi"/>
          <w:b/>
        </w:rPr>
        <w:t>AKTIVNOSTI GRADONAČELNIKA</w:t>
      </w:r>
    </w:p>
    <w:p w:rsidR="00CF6022" w:rsidRPr="00082DEC" w:rsidRDefault="00CF6022" w:rsidP="00082DEC">
      <w:pPr>
        <w:pStyle w:val="Odlomakpopisa"/>
        <w:numPr>
          <w:ilvl w:val="0"/>
          <w:numId w:val="36"/>
        </w:numPr>
        <w:ind w:right="-142"/>
        <w:jc w:val="both"/>
        <w:rPr>
          <w:rFonts w:asciiTheme="minorHAnsi" w:hAnsiTheme="minorHAnsi"/>
          <w:b/>
        </w:rPr>
      </w:pPr>
      <w:r w:rsidRPr="00082DEC">
        <w:rPr>
          <w:rFonts w:asciiTheme="minorHAnsi" w:hAnsiTheme="minorHAnsi"/>
          <w:b/>
        </w:rPr>
        <w:t>Raspolaganje poljoprivrednim zemljištem u vlasništvu RH</w:t>
      </w:r>
    </w:p>
    <w:p w:rsidR="00CF6022" w:rsidRPr="00082DEC" w:rsidRDefault="00CF6022" w:rsidP="00CF6022">
      <w:pPr>
        <w:numPr>
          <w:ilvl w:val="0"/>
          <w:numId w:val="10"/>
        </w:numPr>
        <w:spacing w:line="240" w:lineRule="auto"/>
        <w:ind w:right="-142"/>
        <w:jc w:val="both"/>
        <w:rPr>
          <w:rFonts w:asciiTheme="minorHAnsi" w:hAnsiTheme="minorHAnsi"/>
        </w:rPr>
      </w:pPr>
      <w:r w:rsidRPr="00082DEC">
        <w:rPr>
          <w:rFonts w:asciiTheme="minorHAnsi" w:hAnsiTheme="minorHAnsi"/>
        </w:rPr>
        <w:t>kontinuirane aktivnosti oko naplate svih dugovanja po osnovi zakupa poljoprivrednog zemljišta u vlasništvu RH</w:t>
      </w:r>
    </w:p>
    <w:p w:rsidR="00CF6022" w:rsidRPr="00082DEC" w:rsidRDefault="00CF6022" w:rsidP="00CF6022">
      <w:pPr>
        <w:ind w:right="-142"/>
        <w:jc w:val="both"/>
        <w:rPr>
          <w:rFonts w:asciiTheme="minorHAnsi" w:hAnsiTheme="minorHAnsi"/>
          <w:b/>
        </w:rPr>
      </w:pPr>
    </w:p>
    <w:p w:rsidR="00CF6022" w:rsidRPr="00082DEC" w:rsidRDefault="00CF6022" w:rsidP="00082DEC">
      <w:pPr>
        <w:pStyle w:val="Odlomakpopisa"/>
        <w:numPr>
          <w:ilvl w:val="0"/>
          <w:numId w:val="36"/>
        </w:numPr>
        <w:ind w:right="-142"/>
        <w:jc w:val="both"/>
        <w:rPr>
          <w:rFonts w:asciiTheme="minorHAnsi" w:hAnsiTheme="minorHAnsi"/>
          <w:b/>
        </w:rPr>
      </w:pPr>
      <w:r w:rsidRPr="00082DEC">
        <w:rPr>
          <w:rFonts w:asciiTheme="minorHAnsi" w:hAnsiTheme="minorHAnsi"/>
          <w:b/>
        </w:rPr>
        <w:t>Rad na projektima apliciranim od strane Grada Garešnice</w:t>
      </w:r>
    </w:p>
    <w:p w:rsidR="00CF6022" w:rsidRPr="00082DEC" w:rsidRDefault="00CF6022" w:rsidP="00CF6022">
      <w:pPr>
        <w:pStyle w:val="Odlomakpopisa"/>
        <w:numPr>
          <w:ilvl w:val="0"/>
          <w:numId w:val="10"/>
        </w:numPr>
        <w:spacing w:after="0" w:line="240" w:lineRule="auto"/>
        <w:ind w:right="-142"/>
        <w:jc w:val="both"/>
        <w:rPr>
          <w:rFonts w:asciiTheme="minorHAnsi" w:hAnsiTheme="minorHAnsi"/>
          <w:sz w:val="24"/>
          <w:szCs w:val="24"/>
        </w:rPr>
      </w:pPr>
      <w:r w:rsidRPr="00082DEC">
        <w:rPr>
          <w:rFonts w:asciiTheme="minorHAnsi" w:hAnsiTheme="minorHAnsi"/>
          <w:sz w:val="24"/>
          <w:szCs w:val="24"/>
        </w:rPr>
        <w:lastRenderedPageBreak/>
        <w:t>projekt „Rekonstrukcije centralnog grijanja u Dječjem vrtiću Maslačak Garešnica“, nominiran u Fondu za zaštitu okoliša i energetsku učinkovitost je pozitivno ocijenjen, sufinanciran od strane Fonda i kompletno odrađen tijekom perioda srpanj – listopad 2011. godine</w:t>
      </w:r>
    </w:p>
    <w:p w:rsidR="00CF6022" w:rsidRPr="00082DEC" w:rsidRDefault="00CF6022" w:rsidP="00CF6022">
      <w:pPr>
        <w:pStyle w:val="Odlomakpopisa"/>
        <w:numPr>
          <w:ilvl w:val="0"/>
          <w:numId w:val="10"/>
        </w:numPr>
        <w:spacing w:after="0" w:line="240" w:lineRule="auto"/>
        <w:ind w:right="-142"/>
        <w:jc w:val="both"/>
        <w:rPr>
          <w:rFonts w:asciiTheme="minorHAnsi" w:hAnsiTheme="minorHAnsi"/>
          <w:sz w:val="24"/>
          <w:szCs w:val="24"/>
        </w:rPr>
      </w:pPr>
      <w:r w:rsidRPr="00082DEC">
        <w:rPr>
          <w:rFonts w:asciiTheme="minorHAnsi" w:hAnsiTheme="minorHAnsi"/>
          <w:sz w:val="24"/>
          <w:szCs w:val="24"/>
        </w:rPr>
        <w:t>za projekt navodnjavanja, kao prioritetni za područje Bjelovarsko – bilogorske županije, raspisan je natječaj od strane Bjelovarsko – bilogorske županije, ali nažalost još uvijek nije realiziran</w:t>
      </w:r>
    </w:p>
    <w:p w:rsidR="00CF6022" w:rsidRPr="00082DEC" w:rsidRDefault="00CF6022" w:rsidP="00CF6022">
      <w:pPr>
        <w:pStyle w:val="Odlomakpopisa"/>
        <w:numPr>
          <w:ilvl w:val="0"/>
          <w:numId w:val="10"/>
        </w:numPr>
        <w:spacing w:after="0" w:line="240" w:lineRule="auto"/>
        <w:ind w:right="-142"/>
        <w:jc w:val="both"/>
        <w:rPr>
          <w:rFonts w:asciiTheme="minorHAnsi" w:hAnsiTheme="minorHAnsi"/>
          <w:sz w:val="24"/>
          <w:szCs w:val="24"/>
        </w:rPr>
      </w:pPr>
      <w:r w:rsidRPr="00082DEC">
        <w:rPr>
          <w:rFonts w:asciiTheme="minorHAnsi" w:hAnsiTheme="minorHAnsi"/>
          <w:sz w:val="24"/>
          <w:szCs w:val="24"/>
        </w:rPr>
        <w:t>projekti „Izgradnja novog vrtića“ u Garešnici i „Turistička cesta“ su kandidirani prema Ministarstvu regionalnoj razvoja, šumarstva i vodnog gospodarstva u sklopu Programa EIB III</w:t>
      </w:r>
    </w:p>
    <w:p w:rsidR="00CF6022" w:rsidRPr="00082DEC" w:rsidRDefault="00CF6022" w:rsidP="00CF6022">
      <w:pPr>
        <w:pStyle w:val="Odlomakpopisa"/>
        <w:numPr>
          <w:ilvl w:val="0"/>
          <w:numId w:val="10"/>
        </w:numPr>
        <w:spacing w:after="0" w:line="240" w:lineRule="auto"/>
        <w:ind w:right="-142"/>
        <w:jc w:val="both"/>
        <w:rPr>
          <w:rFonts w:asciiTheme="minorHAnsi" w:hAnsiTheme="minorHAnsi"/>
          <w:sz w:val="24"/>
          <w:szCs w:val="24"/>
        </w:rPr>
      </w:pPr>
      <w:r w:rsidRPr="00082DEC">
        <w:rPr>
          <w:rFonts w:asciiTheme="minorHAnsi" w:hAnsiTheme="minorHAnsi"/>
          <w:sz w:val="24"/>
          <w:szCs w:val="24"/>
        </w:rPr>
        <w:t>na osnovu prošlogodišnjeg projekta „Uređenje korita potoka Garešnica“, uspješno je odrađena I. faza radova (od ribnjaka Skresovi do mosta na državnoj cesti)</w:t>
      </w:r>
    </w:p>
    <w:p w:rsidR="00CF6022" w:rsidRPr="00082DEC" w:rsidRDefault="00CF6022" w:rsidP="00082DEC">
      <w:pPr>
        <w:pStyle w:val="Odlomakpopisa"/>
        <w:numPr>
          <w:ilvl w:val="0"/>
          <w:numId w:val="37"/>
        </w:numPr>
        <w:ind w:right="-142"/>
        <w:jc w:val="both"/>
        <w:rPr>
          <w:rFonts w:asciiTheme="minorHAnsi" w:hAnsiTheme="minorHAnsi"/>
          <w:b/>
        </w:rPr>
      </w:pPr>
      <w:r w:rsidRPr="00082DEC">
        <w:rPr>
          <w:rFonts w:asciiTheme="minorHAnsi" w:hAnsiTheme="minorHAnsi"/>
          <w:b/>
        </w:rPr>
        <w:t>Suradnja s Hrvatskim vodama</w:t>
      </w:r>
    </w:p>
    <w:p w:rsidR="00CF6022" w:rsidRPr="00082DEC" w:rsidRDefault="00CF6022" w:rsidP="00082DEC">
      <w:pPr>
        <w:pStyle w:val="Odlomakpopisa"/>
        <w:numPr>
          <w:ilvl w:val="0"/>
          <w:numId w:val="37"/>
        </w:numPr>
        <w:ind w:right="-142"/>
        <w:jc w:val="both"/>
        <w:rPr>
          <w:rFonts w:asciiTheme="minorHAnsi" w:hAnsiTheme="minorHAnsi"/>
          <w:b/>
        </w:rPr>
      </w:pPr>
      <w:r w:rsidRPr="00082DEC">
        <w:rPr>
          <w:rFonts w:asciiTheme="minorHAnsi" w:hAnsiTheme="minorHAnsi"/>
          <w:b/>
        </w:rPr>
        <w:t>Suradnja s Hrvatskim šumama</w:t>
      </w:r>
    </w:p>
    <w:p w:rsidR="00CF6022" w:rsidRPr="00082DEC" w:rsidRDefault="00CF6022" w:rsidP="00082DEC">
      <w:pPr>
        <w:pStyle w:val="Odlomakpopisa"/>
        <w:numPr>
          <w:ilvl w:val="0"/>
          <w:numId w:val="37"/>
        </w:numPr>
        <w:ind w:right="-142"/>
        <w:jc w:val="both"/>
        <w:rPr>
          <w:rFonts w:asciiTheme="minorHAnsi" w:hAnsiTheme="minorHAnsi"/>
          <w:b/>
        </w:rPr>
      </w:pPr>
      <w:r w:rsidRPr="00082DEC">
        <w:rPr>
          <w:rFonts w:asciiTheme="minorHAnsi" w:hAnsiTheme="minorHAnsi"/>
          <w:b/>
        </w:rPr>
        <w:t>Suradnja sa Županijskom upravom za ceste</w:t>
      </w:r>
    </w:p>
    <w:p w:rsidR="00CF6022" w:rsidRPr="00082DEC" w:rsidRDefault="00CF6022" w:rsidP="00082DEC">
      <w:pPr>
        <w:pStyle w:val="Odlomakpopisa"/>
        <w:numPr>
          <w:ilvl w:val="0"/>
          <w:numId w:val="37"/>
        </w:numPr>
        <w:ind w:right="-142"/>
        <w:jc w:val="both"/>
        <w:rPr>
          <w:rFonts w:asciiTheme="minorHAnsi" w:hAnsiTheme="minorHAnsi"/>
          <w:b/>
        </w:rPr>
      </w:pPr>
      <w:r w:rsidRPr="00082DEC">
        <w:rPr>
          <w:rFonts w:asciiTheme="minorHAnsi" w:hAnsiTheme="minorHAnsi"/>
          <w:b/>
        </w:rPr>
        <w:t>Suradnja s Hrvatskim cestama</w:t>
      </w:r>
    </w:p>
    <w:p w:rsidR="00CF6022" w:rsidRPr="00082DEC" w:rsidRDefault="00CF6022" w:rsidP="00082DEC">
      <w:pPr>
        <w:pStyle w:val="Odlomakpopisa"/>
        <w:numPr>
          <w:ilvl w:val="0"/>
          <w:numId w:val="37"/>
        </w:numPr>
        <w:ind w:right="-142"/>
        <w:jc w:val="both"/>
        <w:rPr>
          <w:rFonts w:asciiTheme="minorHAnsi" w:hAnsiTheme="minorHAnsi"/>
          <w:b/>
        </w:rPr>
      </w:pPr>
      <w:r w:rsidRPr="00082DEC">
        <w:rPr>
          <w:rFonts w:asciiTheme="minorHAnsi" w:hAnsiTheme="minorHAnsi"/>
          <w:b/>
        </w:rPr>
        <w:t>Suradnja s Domom zdravlja Bjelovarsko – bilogorske županije</w:t>
      </w:r>
    </w:p>
    <w:p w:rsidR="00CF6022" w:rsidRPr="00082DEC" w:rsidRDefault="00CF6022" w:rsidP="00082DEC">
      <w:pPr>
        <w:pStyle w:val="Odlomakpopisa"/>
        <w:numPr>
          <w:ilvl w:val="0"/>
          <w:numId w:val="37"/>
        </w:numPr>
        <w:ind w:right="-142"/>
        <w:jc w:val="both"/>
        <w:rPr>
          <w:rFonts w:asciiTheme="minorHAnsi" w:hAnsiTheme="minorHAnsi"/>
          <w:b/>
        </w:rPr>
      </w:pPr>
      <w:r w:rsidRPr="00082DEC">
        <w:rPr>
          <w:rFonts w:asciiTheme="minorHAnsi" w:hAnsiTheme="minorHAnsi"/>
          <w:b/>
        </w:rPr>
        <w:t>Suradnja sa Hrvatskim zavodom za zapošljavanje</w:t>
      </w:r>
    </w:p>
    <w:p w:rsidR="00D71E7F" w:rsidRPr="00082DEC" w:rsidRDefault="00D71E7F" w:rsidP="00082DEC">
      <w:pPr>
        <w:pStyle w:val="Odlomakpopisa"/>
        <w:numPr>
          <w:ilvl w:val="0"/>
          <w:numId w:val="37"/>
        </w:numPr>
        <w:ind w:right="-142"/>
        <w:jc w:val="both"/>
        <w:rPr>
          <w:rFonts w:asciiTheme="minorHAnsi" w:hAnsiTheme="minorHAnsi"/>
          <w:b/>
        </w:rPr>
      </w:pPr>
      <w:r w:rsidRPr="00082DEC">
        <w:rPr>
          <w:rFonts w:asciiTheme="minorHAnsi" w:hAnsiTheme="minorHAnsi"/>
          <w:b/>
        </w:rPr>
        <w:t>Lokalna akcijska grupa MOSLAVINA</w:t>
      </w:r>
    </w:p>
    <w:p w:rsidR="00CF6022" w:rsidRPr="00082DEC" w:rsidRDefault="00CF6022" w:rsidP="00082DEC">
      <w:pPr>
        <w:pStyle w:val="Odlomakpopisa"/>
        <w:numPr>
          <w:ilvl w:val="0"/>
          <w:numId w:val="37"/>
        </w:numPr>
        <w:ind w:right="-142"/>
        <w:jc w:val="both"/>
        <w:rPr>
          <w:rFonts w:asciiTheme="minorHAnsi" w:hAnsiTheme="minorHAnsi"/>
          <w:b/>
        </w:rPr>
      </w:pPr>
      <w:r w:rsidRPr="00082DEC">
        <w:rPr>
          <w:rFonts w:asciiTheme="minorHAnsi" w:hAnsiTheme="minorHAnsi"/>
          <w:b/>
        </w:rPr>
        <w:t>Zdravstvo, školstvo, kultura, šport, socijala</w:t>
      </w:r>
    </w:p>
    <w:p w:rsidR="00D71E7F" w:rsidRPr="00082DEC" w:rsidRDefault="00D71E7F" w:rsidP="00D71E7F">
      <w:pPr>
        <w:numPr>
          <w:ilvl w:val="0"/>
          <w:numId w:val="10"/>
        </w:numPr>
        <w:spacing w:line="240" w:lineRule="auto"/>
        <w:ind w:right="-142"/>
        <w:jc w:val="both"/>
        <w:rPr>
          <w:rFonts w:asciiTheme="minorHAnsi" w:hAnsiTheme="minorHAnsi"/>
        </w:rPr>
      </w:pPr>
      <w:r w:rsidRPr="00082DEC">
        <w:rPr>
          <w:rFonts w:asciiTheme="minorHAnsi" w:hAnsiTheme="minorHAnsi"/>
        </w:rPr>
        <w:t xml:space="preserve">nastavljeno je s darivanjem novorođenčadi u 2017. godini </w:t>
      </w:r>
    </w:p>
    <w:p w:rsidR="00D71E7F" w:rsidRPr="00082DEC" w:rsidRDefault="00D71E7F" w:rsidP="00D71E7F">
      <w:pPr>
        <w:numPr>
          <w:ilvl w:val="0"/>
          <w:numId w:val="10"/>
        </w:numPr>
        <w:spacing w:line="240" w:lineRule="auto"/>
        <w:ind w:right="-142"/>
        <w:jc w:val="both"/>
        <w:rPr>
          <w:rFonts w:asciiTheme="minorHAnsi" w:hAnsiTheme="minorHAnsi"/>
        </w:rPr>
      </w:pPr>
      <w:r w:rsidRPr="00082DEC">
        <w:rPr>
          <w:rFonts w:asciiTheme="minorHAnsi" w:hAnsiTheme="minorHAnsi"/>
        </w:rPr>
        <w:t>nastavljeno je sa subvencioniranjem prijevoza učenika srednjih škola</w:t>
      </w:r>
    </w:p>
    <w:p w:rsidR="00D71E7F" w:rsidRPr="00082DEC" w:rsidRDefault="00D71E7F" w:rsidP="00CF6022">
      <w:pPr>
        <w:numPr>
          <w:ilvl w:val="0"/>
          <w:numId w:val="10"/>
        </w:numPr>
        <w:spacing w:line="240" w:lineRule="auto"/>
        <w:ind w:right="-142"/>
        <w:jc w:val="both"/>
        <w:rPr>
          <w:rFonts w:asciiTheme="minorHAnsi" w:hAnsiTheme="minorHAnsi"/>
        </w:rPr>
      </w:pPr>
      <w:r w:rsidRPr="00082DEC">
        <w:rPr>
          <w:rFonts w:asciiTheme="minorHAnsi" w:hAnsiTheme="minorHAnsi"/>
        </w:rPr>
        <w:t>donesena Odluka o pomoći za opremu novorođenog djeteta za 2018. godinu</w:t>
      </w:r>
    </w:p>
    <w:p w:rsidR="00D71E7F" w:rsidRPr="00082DEC" w:rsidRDefault="00D71E7F" w:rsidP="00CF6022">
      <w:pPr>
        <w:numPr>
          <w:ilvl w:val="0"/>
          <w:numId w:val="10"/>
        </w:numPr>
        <w:spacing w:line="240" w:lineRule="auto"/>
        <w:ind w:right="-142"/>
        <w:jc w:val="both"/>
        <w:rPr>
          <w:rFonts w:asciiTheme="minorHAnsi" w:hAnsiTheme="minorHAnsi"/>
        </w:rPr>
      </w:pPr>
      <w:r w:rsidRPr="00082DEC">
        <w:rPr>
          <w:rFonts w:asciiTheme="minorHAnsi" w:hAnsiTheme="minorHAnsi"/>
        </w:rPr>
        <w:t>sufinanciranje udžbenika za učenike osnovnih škola s područja Grada Garešnica</w:t>
      </w:r>
    </w:p>
    <w:p w:rsidR="00D71E7F" w:rsidRPr="00082DEC" w:rsidRDefault="00D71E7F" w:rsidP="00082DEC">
      <w:pPr>
        <w:pStyle w:val="Odlomakpopisa"/>
        <w:numPr>
          <w:ilvl w:val="0"/>
          <w:numId w:val="38"/>
        </w:numPr>
        <w:ind w:right="-142"/>
        <w:jc w:val="both"/>
        <w:rPr>
          <w:rFonts w:asciiTheme="minorHAnsi" w:hAnsiTheme="minorHAnsi"/>
          <w:b/>
        </w:rPr>
      </w:pPr>
      <w:r w:rsidRPr="00082DEC">
        <w:rPr>
          <w:rFonts w:asciiTheme="minorHAnsi" w:hAnsiTheme="minorHAnsi"/>
          <w:b/>
        </w:rPr>
        <w:t>Imovinsko – pravni postupci za dobivanje vlasništva nad nekretninama u vlasništvu RH</w:t>
      </w:r>
    </w:p>
    <w:p w:rsidR="00D71E7F" w:rsidRPr="00082DEC" w:rsidRDefault="00D71E7F" w:rsidP="00D71E7F">
      <w:pPr>
        <w:pStyle w:val="Odlomakpopisa"/>
        <w:numPr>
          <w:ilvl w:val="0"/>
          <w:numId w:val="10"/>
        </w:numPr>
        <w:spacing w:after="0" w:line="240" w:lineRule="auto"/>
        <w:ind w:right="-142"/>
        <w:jc w:val="both"/>
        <w:rPr>
          <w:rFonts w:asciiTheme="minorHAnsi" w:hAnsiTheme="minorHAnsi"/>
          <w:sz w:val="24"/>
          <w:szCs w:val="24"/>
        </w:rPr>
      </w:pPr>
      <w:r w:rsidRPr="00082DEC">
        <w:rPr>
          <w:rFonts w:asciiTheme="minorHAnsi" w:hAnsiTheme="minorHAnsi"/>
          <w:sz w:val="24"/>
          <w:szCs w:val="24"/>
        </w:rPr>
        <w:t>sređivanje vlasništva i općenito imovinsko – pravnih odnosa kod mnoštva zaostalih predmeta (prevođenje svih čestica i nekretnina koje se vode kao društveno vlasništvo, općenarodna imovina, narodni odbori Općine Garešnica i slično)</w:t>
      </w:r>
    </w:p>
    <w:p w:rsidR="00D71E7F" w:rsidRPr="00082DEC" w:rsidRDefault="00D71E7F" w:rsidP="00D71E7F">
      <w:pPr>
        <w:ind w:right="-142"/>
        <w:jc w:val="both"/>
        <w:rPr>
          <w:rFonts w:asciiTheme="minorHAnsi" w:hAnsiTheme="minorHAnsi"/>
        </w:rPr>
      </w:pPr>
    </w:p>
    <w:p w:rsidR="00CF6022" w:rsidRPr="00082DEC" w:rsidRDefault="00CF6022" w:rsidP="00CF6022">
      <w:pPr>
        <w:spacing w:line="240" w:lineRule="auto"/>
        <w:ind w:right="-142"/>
        <w:jc w:val="both"/>
        <w:rPr>
          <w:rFonts w:asciiTheme="minorHAnsi" w:hAnsiTheme="minorHAnsi"/>
          <w:b/>
        </w:rPr>
      </w:pPr>
    </w:p>
    <w:p w:rsidR="00CF6022" w:rsidRPr="00082DEC" w:rsidRDefault="00CF6022" w:rsidP="00082DEC">
      <w:pPr>
        <w:pStyle w:val="Odlomakpopisa"/>
        <w:numPr>
          <w:ilvl w:val="0"/>
          <w:numId w:val="38"/>
        </w:numPr>
        <w:ind w:right="-142"/>
        <w:jc w:val="both"/>
        <w:rPr>
          <w:rFonts w:asciiTheme="minorHAnsi" w:hAnsiTheme="minorHAnsi"/>
          <w:b/>
        </w:rPr>
      </w:pPr>
      <w:r w:rsidRPr="00082DEC">
        <w:rPr>
          <w:rFonts w:asciiTheme="minorHAnsi" w:hAnsiTheme="minorHAnsi"/>
          <w:b/>
        </w:rPr>
        <w:t>Nastavak suradnje s prijateljskim općinama Vir</w:t>
      </w:r>
      <w:r w:rsidR="002933CD" w:rsidRPr="00082DEC">
        <w:rPr>
          <w:rFonts w:asciiTheme="minorHAnsi" w:hAnsiTheme="minorHAnsi"/>
          <w:b/>
        </w:rPr>
        <w:t>,</w:t>
      </w:r>
      <w:r w:rsidRPr="00082DEC">
        <w:rPr>
          <w:rFonts w:asciiTheme="minorHAnsi" w:hAnsiTheme="minorHAnsi"/>
          <w:b/>
        </w:rPr>
        <w:t xml:space="preserve"> Orašje </w:t>
      </w:r>
      <w:r w:rsidR="002933CD" w:rsidRPr="00082DEC">
        <w:rPr>
          <w:rFonts w:asciiTheme="minorHAnsi" w:hAnsiTheme="minorHAnsi"/>
          <w:b/>
        </w:rPr>
        <w:t>i Balatonlelle</w:t>
      </w:r>
    </w:p>
    <w:p w:rsidR="00CF6022" w:rsidRPr="00082DEC" w:rsidRDefault="00CF6022" w:rsidP="00CF6022">
      <w:pPr>
        <w:pStyle w:val="Odlomakpopisa"/>
        <w:numPr>
          <w:ilvl w:val="0"/>
          <w:numId w:val="10"/>
        </w:numPr>
        <w:spacing w:after="0" w:line="240" w:lineRule="auto"/>
        <w:ind w:right="-142"/>
        <w:jc w:val="both"/>
        <w:rPr>
          <w:rFonts w:asciiTheme="minorHAnsi" w:hAnsiTheme="minorHAnsi"/>
          <w:sz w:val="24"/>
          <w:szCs w:val="24"/>
        </w:rPr>
      </w:pPr>
      <w:r w:rsidRPr="00082DEC">
        <w:rPr>
          <w:rFonts w:asciiTheme="minorHAnsi" w:hAnsiTheme="minorHAnsi"/>
          <w:sz w:val="24"/>
          <w:szCs w:val="24"/>
        </w:rPr>
        <w:t>međusobno posjećivanje prilikom većih svečanosti, dana općina i važnih manifestacija</w:t>
      </w:r>
    </w:p>
    <w:p w:rsidR="00CF6022" w:rsidRPr="00082DEC" w:rsidRDefault="00CF6022" w:rsidP="00CF6022">
      <w:pPr>
        <w:pStyle w:val="Odlomakpopisa"/>
        <w:numPr>
          <w:ilvl w:val="0"/>
          <w:numId w:val="10"/>
        </w:numPr>
        <w:spacing w:after="0" w:line="240" w:lineRule="auto"/>
        <w:ind w:right="-142"/>
        <w:jc w:val="both"/>
        <w:rPr>
          <w:rFonts w:asciiTheme="minorHAnsi" w:hAnsiTheme="minorHAnsi"/>
          <w:sz w:val="24"/>
          <w:szCs w:val="24"/>
        </w:rPr>
      </w:pPr>
      <w:r w:rsidRPr="00082DEC">
        <w:rPr>
          <w:rFonts w:asciiTheme="minorHAnsi" w:hAnsiTheme="minorHAnsi"/>
          <w:sz w:val="24"/>
          <w:szCs w:val="24"/>
        </w:rPr>
        <w:t>nastavak kulturne, sportske i drugih oblika suradnje i razmjene</w:t>
      </w:r>
    </w:p>
    <w:p w:rsidR="00CF6022" w:rsidRPr="00082DEC" w:rsidRDefault="00CF6022" w:rsidP="00CF6022">
      <w:pPr>
        <w:ind w:right="-142"/>
        <w:jc w:val="both"/>
        <w:rPr>
          <w:rFonts w:asciiTheme="minorHAnsi" w:hAnsiTheme="minorHAnsi"/>
        </w:rPr>
      </w:pPr>
    </w:p>
    <w:p w:rsidR="00CF6022" w:rsidRPr="00082DEC" w:rsidRDefault="00CF6022" w:rsidP="00082DEC">
      <w:pPr>
        <w:pStyle w:val="Odlomakpopisa"/>
        <w:numPr>
          <w:ilvl w:val="0"/>
          <w:numId w:val="38"/>
        </w:numPr>
        <w:ind w:right="-142"/>
        <w:jc w:val="both"/>
        <w:rPr>
          <w:rFonts w:asciiTheme="minorHAnsi" w:hAnsiTheme="minorHAnsi"/>
          <w:b/>
        </w:rPr>
      </w:pPr>
      <w:r w:rsidRPr="00082DEC">
        <w:rPr>
          <w:rFonts w:asciiTheme="minorHAnsi" w:hAnsiTheme="minorHAnsi"/>
          <w:b/>
        </w:rPr>
        <w:t>Izbori za Vijeća mjesnih odbora</w:t>
      </w:r>
    </w:p>
    <w:p w:rsidR="00CF6022" w:rsidRPr="00082DEC" w:rsidRDefault="00CF6022" w:rsidP="00CF6022">
      <w:pPr>
        <w:pStyle w:val="Odlomakpopisa"/>
        <w:numPr>
          <w:ilvl w:val="0"/>
          <w:numId w:val="10"/>
        </w:numPr>
        <w:spacing w:after="0" w:line="240" w:lineRule="auto"/>
        <w:ind w:right="-142"/>
        <w:jc w:val="both"/>
        <w:rPr>
          <w:rFonts w:asciiTheme="minorHAnsi" w:hAnsiTheme="minorHAnsi"/>
          <w:sz w:val="24"/>
          <w:szCs w:val="24"/>
        </w:rPr>
      </w:pPr>
      <w:r w:rsidRPr="00082DEC">
        <w:rPr>
          <w:rFonts w:asciiTheme="minorHAnsi" w:hAnsiTheme="minorHAnsi"/>
          <w:sz w:val="24"/>
          <w:szCs w:val="24"/>
        </w:rPr>
        <w:t xml:space="preserve">sukladno Odluci o raspisivanju izbora za Vijeća mjesnih odbora, isti su održani u </w:t>
      </w:r>
      <w:r w:rsidR="00D577D6" w:rsidRPr="00082DEC">
        <w:rPr>
          <w:rFonts w:asciiTheme="minorHAnsi" w:hAnsiTheme="minorHAnsi"/>
          <w:sz w:val="24"/>
          <w:szCs w:val="24"/>
        </w:rPr>
        <w:t>studenome,</w:t>
      </w:r>
      <w:r w:rsidRPr="00082DEC">
        <w:rPr>
          <w:rFonts w:asciiTheme="minorHAnsi" w:hAnsiTheme="minorHAnsi"/>
          <w:sz w:val="24"/>
          <w:szCs w:val="24"/>
        </w:rPr>
        <w:t xml:space="preserve"> 201</w:t>
      </w:r>
      <w:r w:rsidR="00D577D6" w:rsidRPr="00082DEC">
        <w:rPr>
          <w:rFonts w:asciiTheme="minorHAnsi" w:hAnsiTheme="minorHAnsi"/>
          <w:sz w:val="24"/>
          <w:szCs w:val="24"/>
        </w:rPr>
        <w:t>7</w:t>
      </w:r>
      <w:r w:rsidRPr="00082DEC">
        <w:rPr>
          <w:rFonts w:asciiTheme="minorHAnsi" w:hAnsiTheme="minorHAnsi"/>
          <w:sz w:val="24"/>
          <w:szCs w:val="24"/>
        </w:rPr>
        <w:t>. godine</w:t>
      </w:r>
    </w:p>
    <w:p w:rsidR="00CF6022" w:rsidRPr="00082DEC" w:rsidRDefault="00CF6022" w:rsidP="00CF6022">
      <w:pPr>
        <w:pStyle w:val="Odlomakpopisa"/>
        <w:numPr>
          <w:ilvl w:val="0"/>
          <w:numId w:val="10"/>
        </w:numPr>
        <w:spacing w:after="0" w:line="240" w:lineRule="auto"/>
        <w:ind w:right="-142"/>
        <w:jc w:val="both"/>
        <w:rPr>
          <w:rFonts w:asciiTheme="minorHAnsi" w:hAnsiTheme="minorHAnsi"/>
          <w:sz w:val="24"/>
          <w:szCs w:val="24"/>
        </w:rPr>
      </w:pPr>
      <w:r w:rsidRPr="00082DEC">
        <w:rPr>
          <w:rFonts w:asciiTheme="minorHAnsi" w:hAnsiTheme="minorHAnsi"/>
          <w:sz w:val="24"/>
          <w:szCs w:val="24"/>
        </w:rPr>
        <w:t>provedeni izbori se nisu morali ponavljati niti na jednom od 19 mjesnih odbora</w:t>
      </w:r>
    </w:p>
    <w:p w:rsidR="00CF6022" w:rsidRPr="00082DEC" w:rsidRDefault="00CF6022" w:rsidP="00CF6022">
      <w:pPr>
        <w:pStyle w:val="Odlomakpopisa"/>
        <w:numPr>
          <w:ilvl w:val="0"/>
          <w:numId w:val="10"/>
        </w:numPr>
        <w:spacing w:after="0" w:line="240" w:lineRule="auto"/>
        <w:ind w:right="-142"/>
        <w:jc w:val="both"/>
        <w:rPr>
          <w:rFonts w:asciiTheme="minorHAnsi" w:hAnsiTheme="minorHAnsi"/>
          <w:sz w:val="24"/>
          <w:szCs w:val="24"/>
        </w:rPr>
      </w:pPr>
      <w:r w:rsidRPr="00082DEC">
        <w:rPr>
          <w:rFonts w:asciiTheme="minorHAnsi" w:hAnsiTheme="minorHAnsi"/>
          <w:sz w:val="24"/>
          <w:szCs w:val="24"/>
        </w:rPr>
        <w:t xml:space="preserve">u prvom krugu je konstituirano </w:t>
      </w:r>
      <w:r w:rsidR="002933CD" w:rsidRPr="00082DEC">
        <w:rPr>
          <w:rFonts w:asciiTheme="minorHAnsi" w:hAnsiTheme="minorHAnsi"/>
          <w:sz w:val="24"/>
          <w:szCs w:val="24"/>
        </w:rPr>
        <w:t xml:space="preserve">svih </w:t>
      </w:r>
      <w:r w:rsidRPr="00082DEC">
        <w:rPr>
          <w:rFonts w:asciiTheme="minorHAnsi" w:hAnsiTheme="minorHAnsi"/>
          <w:sz w:val="24"/>
          <w:szCs w:val="24"/>
        </w:rPr>
        <w:t>1</w:t>
      </w:r>
      <w:r w:rsidR="002933CD" w:rsidRPr="00082DEC">
        <w:rPr>
          <w:rFonts w:asciiTheme="minorHAnsi" w:hAnsiTheme="minorHAnsi"/>
          <w:sz w:val="24"/>
          <w:szCs w:val="24"/>
        </w:rPr>
        <w:t>9</w:t>
      </w:r>
      <w:r w:rsidRPr="00082DEC">
        <w:rPr>
          <w:rFonts w:asciiTheme="minorHAnsi" w:hAnsiTheme="minorHAnsi"/>
          <w:sz w:val="24"/>
          <w:szCs w:val="24"/>
        </w:rPr>
        <w:t xml:space="preserve"> Vijeća mjesnih odbora</w:t>
      </w:r>
    </w:p>
    <w:p w:rsidR="002933CD" w:rsidRPr="00082DEC" w:rsidRDefault="002933CD" w:rsidP="00CF6022">
      <w:pPr>
        <w:pStyle w:val="Odlomakpopisa"/>
        <w:numPr>
          <w:ilvl w:val="0"/>
          <w:numId w:val="10"/>
        </w:numPr>
        <w:spacing w:after="0" w:line="240" w:lineRule="auto"/>
        <w:ind w:right="-142"/>
        <w:jc w:val="both"/>
        <w:rPr>
          <w:rFonts w:asciiTheme="minorHAnsi" w:hAnsiTheme="minorHAnsi"/>
          <w:sz w:val="24"/>
          <w:szCs w:val="24"/>
        </w:rPr>
      </w:pPr>
    </w:p>
    <w:p w:rsidR="00CF6022" w:rsidRPr="00082DEC" w:rsidRDefault="00CF6022" w:rsidP="00082DEC">
      <w:pPr>
        <w:pStyle w:val="Odlomakpopisa"/>
        <w:numPr>
          <w:ilvl w:val="0"/>
          <w:numId w:val="38"/>
        </w:numPr>
        <w:ind w:right="-142"/>
        <w:jc w:val="both"/>
        <w:rPr>
          <w:rFonts w:asciiTheme="minorHAnsi" w:hAnsiTheme="minorHAnsi"/>
          <w:b/>
        </w:rPr>
      </w:pPr>
      <w:r w:rsidRPr="00082DEC">
        <w:rPr>
          <w:rFonts w:asciiTheme="minorHAnsi" w:hAnsiTheme="minorHAnsi"/>
          <w:b/>
        </w:rPr>
        <w:t>Pripremne aktivnosti vezane uz obilježavanje Dana grada</w:t>
      </w:r>
    </w:p>
    <w:p w:rsidR="00CF6022" w:rsidRPr="00082DEC" w:rsidRDefault="00CF6022" w:rsidP="002933CD">
      <w:pPr>
        <w:pStyle w:val="Odlomakpopisa"/>
        <w:numPr>
          <w:ilvl w:val="0"/>
          <w:numId w:val="10"/>
        </w:numPr>
        <w:spacing w:after="0" w:line="240" w:lineRule="auto"/>
        <w:ind w:right="-142"/>
        <w:jc w:val="both"/>
        <w:rPr>
          <w:rFonts w:asciiTheme="minorHAnsi" w:hAnsiTheme="minorHAnsi"/>
          <w:sz w:val="24"/>
          <w:szCs w:val="24"/>
        </w:rPr>
      </w:pPr>
      <w:r w:rsidRPr="00082DEC">
        <w:rPr>
          <w:rFonts w:asciiTheme="minorHAnsi" w:hAnsiTheme="minorHAnsi"/>
          <w:sz w:val="24"/>
          <w:szCs w:val="24"/>
        </w:rPr>
        <w:t>aktivnosti oko programa za Dan grada u 201</w:t>
      </w:r>
      <w:r w:rsidR="002933CD" w:rsidRPr="00082DEC">
        <w:rPr>
          <w:rFonts w:asciiTheme="minorHAnsi" w:hAnsiTheme="minorHAnsi"/>
          <w:sz w:val="24"/>
          <w:szCs w:val="24"/>
        </w:rPr>
        <w:t>8</w:t>
      </w:r>
      <w:r w:rsidRPr="00082DEC">
        <w:rPr>
          <w:rFonts w:asciiTheme="minorHAnsi" w:hAnsiTheme="minorHAnsi"/>
          <w:sz w:val="24"/>
          <w:szCs w:val="24"/>
        </w:rPr>
        <w:t>. godini</w:t>
      </w:r>
    </w:p>
    <w:p w:rsidR="00CF6022" w:rsidRPr="00082DEC" w:rsidRDefault="00CF6022" w:rsidP="00CF6022">
      <w:pPr>
        <w:pStyle w:val="Odlomakpopisa"/>
        <w:numPr>
          <w:ilvl w:val="0"/>
          <w:numId w:val="10"/>
        </w:numPr>
        <w:spacing w:after="0" w:line="240" w:lineRule="auto"/>
        <w:ind w:right="-142"/>
        <w:jc w:val="both"/>
        <w:rPr>
          <w:rFonts w:asciiTheme="minorHAnsi" w:hAnsiTheme="minorHAnsi"/>
          <w:sz w:val="24"/>
          <w:szCs w:val="24"/>
        </w:rPr>
      </w:pPr>
      <w:r w:rsidRPr="00082DEC">
        <w:rPr>
          <w:rFonts w:asciiTheme="minorHAnsi" w:hAnsiTheme="minorHAnsi"/>
          <w:sz w:val="24"/>
          <w:szCs w:val="24"/>
        </w:rPr>
        <w:t>organizacija športskih natjecanja: turnir MO u malom nogometu, natjecanje u šahu, stolnom tenisu i ribolovu</w:t>
      </w:r>
    </w:p>
    <w:p w:rsidR="00CF6022" w:rsidRPr="00082DEC" w:rsidRDefault="00CF6022" w:rsidP="00CF6022">
      <w:pPr>
        <w:ind w:right="-142"/>
        <w:jc w:val="both"/>
        <w:rPr>
          <w:rFonts w:asciiTheme="minorHAnsi" w:hAnsiTheme="minorHAnsi"/>
          <w:b/>
        </w:rPr>
      </w:pPr>
    </w:p>
    <w:p w:rsidR="00CF6022" w:rsidRPr="00082DEC" w:rsidRDefault="00CF6022" w:rsidP="00082DEC">
      <w:pPr>
        <w:pStyle w:val="Odlomakpopisa"/>
        <w:numPr>
          <w:ilvl w:val="0"/>
          <w:numId w:val="36"/>
        </w:numPr>
        <w:ind w:right="-142"/>
        <w:jc w:val="both"/>
        <w:rPr>
          <w:rFonts w:asciiTheme="minorHAnsi" w:hAnsiTheme="minorHAnsi"/>
          <w:b/>
        </w:rPr>
      </w:pPr>
      <w:r w:rsidRPr="00082DEC">
        <w:rPr>
          <w:rFonts w:asciiTheme="minorHAnsi" w:hAnsiTheme="minorHAnsi"/>
          <w:b/>
        </w:rPr>
        <w:lastRenderedPageBreak/>
        <w:t>Zastupanje Grada Garešnice</w:t>
      </w:r>
    </w:p>
    <w:p w:rsidR="00CF6022" w:rsidRPr="00082DEC" w:rsidRDefault="00CF6022" w:rsidP="00CF6022">
      <w:pPr>
        <w:numPr>
          <w:ilvl w:val="0"/>
          <w:numId w:val="10"/>
        </w:numPr>
        <w:spacing w:line="240" w:lineRule="auto"/>
        <w:ind w:right="-142"/>
        <w:jc w:val="both"/>
        <w:rPr>
          <w:rFonts w:asciiTheme="minorHAnsi" w:hAnsiTheme="minorHAnsi"/>
        </w:rPr>
      </w:pPr>
      <w:r w:rsidRPr="00082DEC">
        <w:rPr>
          <w:rFonts w:asciiTheme="minorHAnsi" w:hAnsiTheme="minorHAnsi"/>
        </w:rPr>
        <w:t>sudjelovanje u radu Predsjedništva Udruge gradova RH</w:t>
      </w:r>
    </w:p>
    <w:p w:rsidR="00CF6022" w:rsidRPr="00082DEC" w:rsidRDefault="00CF6022" w:rsidP="00CF6022">
      <w:pPr>
        <w:numPr>
          <w:ilvl w:val="0"/>
          <w:numId w:val="10"/>
        </w:numPr>
        <w:spacing w:line="240" w:lineRule="auto"/>
        <w:ind w:right="-142"/>
        <w:jc w:val="both"/>
        <w:rPr>
          <w:rFonts w:asciiTheme="minorHAnsi" w:hAnsiTheme="minorHAnsi"/>
        </w:rPr>
      </w:pPr>
      <w:r w:rsidRPr="00082DEC">
        <w:rPr>
          <w:rFonts w:asciiTheme="minorHAnsi" w:hAnsiTheme="minorHAnsi"/>
        </w:rPr>
        <w:t>sudjelovanje u radu Skupštine Komunalac d.o.o. Garešnica</w:t>
      </w:r>
    </w:p>
    <w:p w:rsidR="00CF6022" w:rsidRPr="00082DEC" w:rsidRDefault="00CF6022" w:rsidP="00CF6022">
      <w:pPr>
        <w:numPr>
          <w:ilvl w:val="0"/>
          <w:numId w:val="10"/>
        </w:numPr>
        <w:spacing w:line="240" w:lineRule="auto"/>
        <w:ind w:right="-142"/>
        <w:jc w:val="both"/>
        <w:rPr>
          <w:rFonts w:asciiTheme="minorHAnsi" w:hAnsiTheme="minorHAnsi"/>
        </w:rPr>
      </w:pPr>
      <w:r w:rsidRPr="00082DEC">
        <w:rPr>
          <w:rFonts w:asciiTheme="minorHAnsi" w:hAnsiTheme="minorHAnsi"/>
        </w:rPr>
        <w:t>sudjelovanje u radu Skupštine Krugoval 93,1 MHz Garešnica</w:t>
      </w:r>
    </w:p>
    <w:p w:rsidR="00CF6022" w:rsidRPr="007447FF" w:rsidRDefault="00CF6022" w:rsidP="00CF6022">
      <w:pPr>
        <w:numPr>
          <w:ilvl w:val="0"/>
          <w:numId w:val="10"/>
        </w:numPr>
        <w:spacing w:line="240" w:lineRule="auto"/>
        <w:ind w:left="360" w:right="-142"/>
        <w:jc w:val="both"/>
        <w:rPr>
          <w:rFonts w:asciiTheme="minorHAnsi" w:hAnsiTheme="minorHAnsi"/>
          <w:b/>
        </w:rPr>
      </w:pPr>
      <w:r w:rsidRPr="007447FF">
        <w:rPr>
          <w:rFonts w:asciiTheme="minorHAnsi" w:hAnsiTheme="minorHAnsi"/>
        </w:rPr>
        <w:t>sudjelovanje u radu Skupštine i Turističkog vijeća TZ Sjeverna Moslavina</w:t>
      </w:r>
    </w:p>
    <w:p w:rsidR="00082DEC" w:rsidRPr="00082DEC" w:rsidRDefault="00082DEC" w:rsidP="00CF6022">
      <w:pPr>
        <w:ind w:right="-142"/>
        <w:jc w:val="both"/>
        <w:rPr>
          <w:rFonts w:asciiTheme="minorHAnsi" w:hAnsiTheme="minorHAnsi"/>
          <w:b/>
        </w:rPr>
      </w:pPr>
    </w:p>
    <w:p w:rsidR="00CF6022" w:rsidRPr="00082DEC" w:rsidRDefault="00CF6022" w:rsidP="00082DEC">
      <w:pPr>
        <w:pStyle w:val="Odlomakpopisa"/>
        <w:numPr>
          <w:ilvl w:val="0"/>
          <w:numId w:val="36"/>
        </w:numPr>
        <w:ind w:right="-142"/>
        <w:jc w:val="both"/>
        <w:rPr>
          <w:rFonts w:asciiTheme="minorHAnsi" w:hAnsiTheme="minorHAnsi"/>
          <w:b/>
        </w:rPr>
      </w:pPr>
      <w:r w:rsidRPr="00082DEC">
        <w:rPr>
          <w:rFonts w:asciiTheme="minorHAnsi" w:hAnsiTheme="minorHAnsi"/>
          <w:b/>
        </w:rPr>
        <w:t>U obavljanju svih navedenih aktivnosti, odlazio sam u sljedeće institucije :</w:t>
      </w:r>
    </w:p>
    <w:p w:rsidR="00CF6022" w:rsidRPr="00082DEC" w:rsidRDefault="00CF6022" w:rsidP="007447FF">
      <w:pPr>
        <w:numPr>
          <w:ilvl w:val="0"/>
          <w:numId w:val="10"/>
        </w:numPr>
        <w:spacing w:line="240" w:lineRule="auto"/>
        <w:ind w:right="-142"/>
        <w:jc w:val="both"/>
        <w:rPr>
          <w:rFonts w:asciiTheme="minorHAnsi" w:hAnsiTheme="minorHAnsi"/>
        </w:rPr>
      </w:pPr>
      <w:r w:rsidRPr="00082DEC">
        <w:rPr>
          <w:rFonts w:asciiTheme="minorHAnsi" w:hAnsiTheme="minorHAnsi"/>
        </w:rPr>
        <w:t>Hrvatski sabor</w:t>
      </w:r>
    </w:p>
    <w:p w:rsidR="00CF6022" w:rsidRPr="00082DEC" w:rsidRDefault="00CF6022" w:rsidP="007447FF">
      <w:pPr>
        <w:numPr>
          <w:ilvl w:val="0"/>
          <w:numId w:val="10"/>
        </w:numPr>
        <w:spacing w:line="240" w:lineRule="auto"/>
        <w:ind w:right="-142"/>
        <w:jc w:val="both"/>
        <w:rPr>
          <w:rFonts w:asciiTheme="minorHAnsi" w:hAnsiTheme="minorHAnsi"/>
        </w:rPr>
      </w:pPr>
      <w:r w:rsidRPr="00082DEC">
        <w:rPr>
          <w:rFonts w:asciiTheme="minorHAnsi" w:hAnsiTheme="minorHAnsi"/>
        </w:rPr>
        <w:t>Ministarstvo pravosuđa</w:t>
      </w:r>
    </w:p>
    <w:p w:rsidR="00CF6022" w:rsidRPr="00082DEC" w:rsidRDefault="00CF6022" w:rsidP="007447FF">
      <w:pPr>
        <w:numPr>
          <w:ilvl w:val="0"/>
          <w:numId w:val="10"/>
        </w:numPr>
        <w:spacing w:line="240" w:lineRule="auto"/>
        <w:ind w:right="-142"/>
        <w:jc w:val="both"/>
        <w:rPr>
          <w:rFonts w:asciiTheme="minorHAnsi" w:hAnsiTheme="minorHAnsi"/>
        </w:rPr>
      </w:pPr>
      <w:r w:rsidRPr="00082DEC">
        <w:rPr>
          <w:rFonts w:asciiTheme="minorHAnsi" w:hAnsiTheme="minorHAnsi"/>
        </w:rPr>
        <w:t>Ministarstvo unutarnjih poslova</w:t>
      </w:r>
    </w:p>
    <w:p w:rsidR="00CF6022" w:rsidRPr="00082DEC" w:rsidRDefault="00CF6022" w:rsidP="007447FF">
      <w:pPr>
        <w:numPr>
          <w:ilvl w:val="0"/>
          <w:numId w:val="10"/>
        </w:numPr>
        <w:spacing w:line="240" w:lineRule="auto"/>
        <w:ind w:right="-142"/>
        <w:jc w:val="both"/>
        <w:rPr>
          <w:rFonts w:asciiTheme="minorHAnsi" w:hAnsiTheme="minorHAnsi"/>
        </w:rPr>
      </w:pPr>
      <w:r w:rsidRPr="00082DEC">
        <w:rPr>
          <w:rFonts w:asciiTheme="minorHAnsi" w:hAnsiTheme="minorHAnsi"/>
        </w:rPr>
        <w:t>Ministarstvo poljoprivrede</w:t>
      </w:r>
    </w:p>
    <w:p w:rsidR="00D577D6" w:rsidRPr="00082DEC" w:rsidRDefault="00D577D6" w:rsidP="007447FF">
      <w:pPr>
        <w:numPr>
          <w:ilvl w:val="0"/>
          <w:numId w:val="10"/>
        </w:numPr>
        <w:spacing w:line="240" w:lineRule="auto"/>
        <w:ind w:right="-142"/>
        <w:jc w:val="both"/>
        <w:rPr>
          <w:rFonts w:asciiTheme="minorHAnsi" w:hAnsiTheme="minorHAnsi"/>
        </w:rPr>
      </w:pPr>
      <w:r w:rsidRPr="00082DEC">
        <w:rPr>
          <w:rFonts w:asciiTheme="minorHAnsi" w:hAnsiTheme="minorHAnsi"/>
        </w:rPr>
        <w:t xml:space="preserve">Ministarstvo regionalnog razvoja i fondova Europske unije </w:t>
      </w:r>
    </w:p>
    <w:p w:rsidR="00CF6022" w:rsidRPr="00082DEC" w:rsidRDefault="00CF6022" w:rsidP="007447FF">
      <w:pPr>
        <w:numPr>
          <w:ilvl w:val="0"/>
          <w:numId w:val="10"/>
        </w:numPr>
        <w:spacing w:line="240" w:lineRule="auto"/>
        <w:ind w:right="-142"/>
        <w:jc w:val="both"/>
        <w:rPr>
          <w:rFonts w:asciiTheme="minorHAnsi" w:hAnsiTheme="minorHAnsi"/>
        </w:rPr>
      </w:pPr>
      <w:r w:rsidRPr="00082DEC">
        <w:rPr>
          <w:rFonts w:asciiTheme="minorHAnsi" w:hAnsiTheme="minorHAnsi"/>
        </w:rPr>
        <w:t>Hrvatske vode</w:t>
      </w:r>
    </w:p>
    <w:p w:rsidR="002933CD" w:rsidRPr="00082DEC" w:rsidRDefault="002933CD" w:rsidP="007447FF">
      <w:pPr>
        <w:numPr>
          <w:ilvl w:val="0"/>
          <w:numId w:val="10"/>
        </w:numPr>
        <w:spacing w:line="240" w:lineRule="auto"/>
        <w:ind w:right="-142"/>
        <w:jc w:val="both"/>
        <w:rPr>
          <w:rFonts w:asciiTheme="minorHAnsi" w:hAnsiTheme="minorHAnsi"/>
        </w:rPr>
      </w:pPr>
      <w:r w:rsidRPr="00082DEC">
        <w:rPr>
          <w:rFonts w:asciiTheme="minorHAnsi" w:hAnsiTheme="minorHAnsi"/>
        </w:rPr>
        <w:t>Hrvatske ceste</w:t>
      </w:r>
    </w:p>
    <w:p w:rsidR="00411D00" w:rsidRPr="00082DEC" w:rsidRDefault="00411D00">
      <w:pPr>
        <w:spacing w:line="240" w:lineRule="auto"/>
        <w:rPr>
          <w:rFonts w:asciiTheme="minorHAnsi" w:hAnsiTheme="minorHAnsi"/>
          <w:b/>
          <w:color w:val="FF0000"/>
        </w:rPr>
      </w:pPr>
      <w:r w:rsidRPr="00082DEC">
        <w:rPr>
          <w:rFonts w:asciiTheme="minorHAnsi" w:hAnsiTheme="minorHAnsi"/>
          <w:b/>
          <w:color w:val="FF0000"/>
        </w:rPr>
        <w:br w:type="page"/>
      </w:r>
    </w:p>
    <w:p w:rsidR="008732BD" w:rsidRDefault="008732BD" w:rsidP="008732BD">
      <w:pPr>
        <w:tabs>
          <w:tab w:val="right" w:leader="dot" w:pos="8505"/>
        </w:tabs>
        <w:spacing w:line="240" w:lineRule="auto"/>
        <w:jc w:val="both"/>
        <w:rPr>
          <w:b/>
        </w:rPr>
      </w:pPr>
      <w:r>
        <w:rPr>
          <w:b/>
          <w:bCs/>
          <w:color w:val="000000"/>
        </w:rPr>
        <w:lastRenderedPageBreak/>
        <w:t>Financijsko poslovanje Grada Garešnice za 2017. godinu po polugodišnjim razdobljima</w:t>
      </w:r>
      <w:r>
        <w:rPr>
          <w:b/>
        </w:rPr>
        <w:t xml:space="preserve"> </w:t>
      </w:r>
    </w:p>
    <w:p w:rsidR="008732BD" w:rsidRDefault="008732BD" w:rsidP="008732BD">
      <w:pPr>
        <w:tabs>
          <w:tab w:val="right" w:leader="dot" w:pos="8505"/>
        </w:tabs>
        <w:spacing w:line="240" w:lineRule="auto"/>
        <w:jc w:val="both"/>
        <w:rPr>
          <w:b/>
        </w:rPr>
      </w:pPr>
    </w:p>
    <w:p w:rsidR="008732BD" w:rsidRDefault="008732BD" w:rsidP="008732BD">
      <w:pPr>
        <w:tabs>
          <w:tab w:val="right" w:leader="dot" w:pos="8505"/>
        </w:tabs>
        <w:spacing w:line="240" w:lineRule="auto"/>
        <w:jc w:val="both"/>
        <w:rPr>
          <w:b/>
        </w:rPr>
      </w:pPr>
    </w:p>
    <w:p w:rsidR="008732BD" w:rsidRDefault="008732BD" w:rsidP="008732BD">
      <w:pPr>
        <w:tabs>
          <w:tab w:val="right" w:leader="dot" w:pos="8505"/>
        </w:tabs>
        <w:spacing w:line="240" w:lineRule="auto"/>
        <w:jc w:val="both"/>
        <w:rPr>
          <w:b/>
        </w:rPr>
      </w:pPr>
    </w:p>
    <w:tbl>
      <w:tblPr>
        <w:tblW w:w="8986" w:type="dxa"/>
        <w:tblInd w:w="93" w:type="dxa"/>
        <w:tblLook w:val="04A0" w:firstRow="1" w:lastRow="0" w:firstColumn="1" w:lastColumn="0" w:noHBand="0" w:noVBand="1"/>
      </w:tblPr>
      <w:tblGrid>
        <w:gridCol w:w="3890"/>
        <w:gridCol w:w="257"/>
        <w:gridCol w:w="1640"/>
        <w:gridCol w:w="1660"/>
        <w:gridCol w:w="1680"/>
      </w:tblGrid>
      <w:tr w:rsidR="008732BD" w:rsidTr="008732BD">
        <w:trPr>
          <w:trHeight w:val="300"/>
        </w:trPr>
        <w:tc>
          <w:tcPr>
            <w:tcW w:w="40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8732BD" w:rsidRDefault="008732BD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Naziv računa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8732BD" w:rsidRDefault="008732BD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OSTVARENJE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8732BD" w:rsidRDefault="008732BD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OSTVARENJE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8732BD" w:rsidRDefault="008732BD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OSTVARENJE</w:t>
            </w:r>
          </w:p>
        </w:tc>
      </w:tr>
      <w:tr w:rsidR="008732BD" w:rsidTr="008732BD">
        <w:trPr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2BD" w:rsidRDefault="008732BD">
            <w:pPr>
              <w:spacing w:line="256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8732BD" w:rsidRDefault="008732BD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01.01-30.06.2017.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8732BD" w:rsidRDefault="008732BD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01.07.-31.12.2017.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8732BD" w:rsidRDefault="008732BD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01.01.-31.12.2017.</w:t>
            </w:r>
          </w:p>
        </w:tc>
      </w:tr>
      <w:tr w:rsidR="008732BD" w:rsidTr="008732BD">
        <w:trPr>
          <w:trHeight w:val="300"/>
        </w:trPr>
        <w:tc>
          <w:tcPr>
            <w:tcW w:w="8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8732BD" w:rsidRDefault="008732BD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PRIHODI</w:t>
            </w:r>
          </w:p>
        </w:tc>
      </w:tr>
      <w:tr w:rsidR="008732BD" w:rsidTr="008732BD">
        <w:trPr>
          <w:trHeight w:val="300"/>
        </w:trPr>
        <w:tc>
          <w:tcPr>
            <w:tcW w:w="4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Porez na dohodak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5.358.860,65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3.002.002,69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8.360.863,34</w:t>
            </w:r>
          </w:p>
        </w:tc>
      </w:tr>
      <w:tr w:rsidR="008732BD" w:rsidTr="008732BD">
        <w:trPr>
          <w:trHeight w:val="300"/>
        </w:trPr>
        <w:tc>
          <w:tcPr>
            <w:tcW w:w="4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Porezi na imovinu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98.412,39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210.207,35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308.619,74</w:t>
            </w:r>
          </w:p>
        </w:tc>
      </w:tr>
      <w:tr w:rsidR="008732BD" w:rsidTr="008732BD">
        <w:trPr>
          <w:trHeight w:val="300"/>
        </w:trPr>
        <w:tc>
          <w:tcPr>
            <w:tcW w:w="4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Porezi na robu i usluge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108.509,50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102.423,31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210.932,81</w:t>
            </w:r>
          </w:p>
        </w:tc>
      </w:tr>
      <w:tr w:rsidR="008732BD" w:rsidTr="008732BD">
        <w:trPr>
          <w:trHeight w:val="300"/>
        </w:trPr>
        <w:tc>
          <w:tcPr>
            <w:tcW w:w="4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Pomoći od međunarod.org. I institucija i tijela EU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15.118,60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132.925,19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148.043,79</w:t>
            </w:r>
          </w:p>
        </w:tc>
      </w:tr>
      <w:tr w:rsidR="008732BD" w:rsidTr="008732BD">
        <w:trPr>
          <w:trHeight w:val="300"/>
        </w:trPr>
        <w:tc>
          <w:tcPr>
            <w:tcW w:w="4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Pomoći iz proračuna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2.867.304,68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3.967.828,80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6.835.133,48</w:t>
            </w:r>
          </w:p>
        </w:tc>
      </w:tr>
      <w:tr w:rsidR="008732BD" w:rsidTr="008732BD">
        <w:trPr>
          <w:trHeight w:val="300"/>
        </w:trPr>
        <w:tc>
          <w:tcPr>
            <w:tcW w:w="4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Pomoći od ostalih subjekata unutar općeg proračuna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196.912,63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550.681,20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747.593,83</w:t>
            </w:r>
          </w:p>
        </w:tc>
      </w:tr>
      <w:tr w:rsidR="008732BD" w:rsidTr="008732BD">
        <w:trPr>
          <w:trHeight w:val="300"/>
        </w:trPr>
        <w:tc>
          <w:tcPr>
            <w:tcW w:w="4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Pomoći izravnavanja za decentralizirane funkcije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833.080,71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842.160,00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1.675.240,71</w:t>
            </w:r>
          </w:p>
        </w:tc>
      </w:tr>
      <w:tr w:rsidR="008732BD" w:rsidTr="008732BD">
        <w:trPr>
          <w:trHeight w:val="300"/>
        </w:trPr>
        <w:tc>
          <w:tcPr>
            <w:tcW w:w="4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 xml:space="preserve">Pomoći iz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drž.pror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 xml:space="preserve">. temeljem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prijen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 xml:space="preserve">. EU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sredst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167.402,97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167.402,97</w:t>
            </w:r>
          </w:p>
        </w:tc>
      </w:tr>
      <w:tr w:rsidR="008732BD" w:rsidTr="008732BD">
        <w:trPr>
          <w:trHeight w:val="300"/>
        </w:trPr>
        <w:tc>
          <w:tcPr>
            <w:tcW w:w="4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Prihodi od financijske imovine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519.634,54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6.168,76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525.803,30</w:t>
            </w:r>
          </w:p>
        </w:tc>
      </w:tr>
      <w:tr w:rsidR="008732BD" w:rsidTr="008732BD">
        <w:trPr>
          <w:trHeight w:val="300"/>
        </w:trPr>
        <w:tc>
          <w:tcPr>
            <w:tcW w:w="4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Prihodi od nefinancijske imovine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664.824,23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920.772,31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1.585.596,54</w:t>
            </w:r>
          </w:p>
        </w:tc>
      </w:tr>
      <w:tr w:rsidR="008732BD" w:rsidTr="008732BD">
        <w:trPr>
          <w:trHeight w:val="300"/>
        </w:trPr>
        <w:tc>
          <w:tcPr>
            <w:tcW w:w="4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Upravne i administrativne pristojbe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59.861,62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61.179,25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121.040,87</w:t>
            </w:r>
          </w:p>
        </w:tc>
      </w:tr>
      <w:tr w:rsidR="008732BD" w:rsidTr="008732BD">
        <w:trPr>
          <w:trHeight w:val="300"/>
        </w:trPr>
        <w:tc>
          <w:tcPr>
            <w:tcW w:w="4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Prihodi po posebnim propisima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515.816,10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460.015,88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975.831,98</w:t>
            </w:r>
          </w:p>
        </w:tc>
      </w:tr>
      <w:tr w:rsidR="008732BD" w:rsidTr="008732BD">
        <w:trPr>
          <w:trHeight w:val="300"/>
        </w:trPr>
        <w:tc>
          <w:tcPr>
            <w:tcW w:w="4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Komunalni doprinosi i naknade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891.152,23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937.012,28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1.828.164,51</w:t>
            </w:r>
          </w:p>
        </w:tc>
      </w:tr>
      <w:tr w:rsidR="008732BD" w:rsidTr="008732BD">
        <w:trPr>
          <w:trHeight w:val="300"/>
        </w:trPr>
        <w:tc>
          <w:tcPr>
            <w:tcW w:w="4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Prihodi od pruženih usluga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10.853,52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43.605,80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54.459,32</w:t>
            </w:r>
          </w:p>
        </w:tc>
      </w:tr>
      <w:tr w:rsidR="008732BD" w:rsidTr="008732BD">
        <w:trPr>
          <w:trHeight w:val="300"/>
        </w:trPr>
        <w:tc>
          <w:tcPr>
            <w:tcW w:w="4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Kazne i upravne mjere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546,31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7.538,31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8.084,62</w:t>
            </w:r>
          </w:p>
        </w:tc>
      </w:tr>
      <w:tr w:rsidR="008732BD" w:rsidTr="008732BD">
        <w:trPr>
          <w:trHeight w:val="300"/>
        </w:trPr>
        <w:tc>
          <w:tcPr>
            <w:tcW w:w="4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732BD" w:rsidRDefault="008732BD">
            <w:pPr>
              <w:spacing w:line="240" w:lineRule="auto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PRIHODI OD POSLOVANJA (6)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12.140.887,71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11.411.924,10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23.552.811,81</w:t>
            </w:r>
          </w:p>
        </w:tc>
      </w:tr>
      <w:tr w:rsidR="008732BD" w:rsidTr="008732BD">
        <w:trPr>
          <w:trHeight w:val="300"/>
        </w:trPr>
        <w:tc>
          <w:tcPr>
            <w:tcW w:w="4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Prihodi od prodaje materijalne imovine - zemljišta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40.483,54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120.314,73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160.798,27</w:t>
            </w:r>
          </w:p>
        </w:tc>
      </w:tr>
      <w:tr w:rsidR="008732BD" w:rsidTr="008732BD">
        <w:trPr>
          <w:trHeight w:val="300"/>
        </w:trPr>
        <w:tc>
          <w:tcPr>
            <w:tcW w:w="4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Prihodi od prodaje građevinskih zemljišta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553.985,40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64.787,33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618.772,73</w:t>
            </w:r>
          </w:p>
        </w:tc>
      </w:tr>
      <w:tr w:rsidR="008732BD" w:rsidTr="008732BD">
        <w:trPr>
          <w:trHeight w:val="300"/>
        </w:trPr>
        <w:tc>
          <w:tcPr>
            <w:tcW w:w="4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732BD" w:rsidRDefault="008732BD">
            <w:pPr>
              <w:spacing w:line="240" w:lineRule="auto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PRIHODI OD PRODAJE NEFINANCIJSKE IMOVINE (7)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594.468,94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185.102,06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779.571,00</w:t>
            </w:r>
          </w:p>
        </w:tc>
      </w:tr>
      <w:tr w:rsidR="008732BD" w:rsidTr="008732BD">
        <w:trPr>
          <w:trHeight w:val="300"/>
        </w:trPr>
        <w:tc>
          <w:tcPr>
            <w:tcW w:w="4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8732BD" w:rsidRDefault="008732BD">
            <w:pPr>
              <w:spacing w:line="240" w:lineRule="auto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SVEUKUPNO PRIHODI  (6)+(7)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US"/>
              </w:rPr>
              <w:t>12.735.356,65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US"/>
              </w:rPr>
              <w:t>11.597.026,16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US"/>
              </w:rPr>
              <w:t>24.332.382,81</w:t>
            </w:r>
          </w:p>
        </w:tc>
      </w:tr>
      <w:tr w:rsidR="008732BD" w:rsidTr="008732BD">
        <w:trPr>
          <w:trHeight w:val="300"/>
        </w:trPr>
        <w:tc>
          <w:tcPr>
            <w:tcW w:w="40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732BD" w:rsidRDefault="008732BD">
            <w:pPr>
              <w:spacing w:line="240" w:lineRule="auto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PRIMICI OD FINANCIJSKE IMOVINE I ZADUŽIVANJA(8)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593.731,17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593.731,17</w:t>
            </w:r>
          </w:p>
        </w:tc>
      </w:tr>
      <w:tr w:rsidR="008732BD" w:rsidTr="008732BD">
        <w:trPr>
          <w:trHeight w:val="300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noWrap/>
            <w:vAlign w:val="center"/>
            <w:hideMark/>
          </w:tcPr>
          <w:p w:rsidR="008732BD" w:rsidRDefault="008732BD">
            <w:pPr>
              <w:spacing w:line="240" w:lineRule="auto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SVEUKUPNO PRIHODI I PRIMICI </w:t>
            </w:r>
          </w:p>
        </w:tc>
        <w:tc>
          <w:tcPr>
            <w:tcW w:w="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8732BD" w:rsidRDefault="008732BD">
            <w:pPr>
              <w:spacing w:line="240" w:lineRule="auto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12.735.356,65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12.190.757,33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24.926.113,98</w:t>
            </w:r>
          </w:p>
        </w:tc>
      </w:tr>
      <w:tr w:rsidR="008732BD" w:rsidTr="008732BD">
        <w:trPr>
          <w:trHeight w:val="300"/>
        </w:trPr>
        <w:tc>
          <w:tcPr>
            <w:tcW w:w="8986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F2F2F2"/>
            <w:noWrap/>
            <w:vAlign w:val="center"/>
            <w:hideMark/>
          </w:tcPr>
          <w:p w:rsidR="008732BD" w:rsidRDefault="008732BD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RASHODI</w:t>
            </w:r>
          </w:p>
        </w:tc>
      </w:tr>
      <w:tr w:rsidR="008732BD" w:rsidTr="008732BD">
        <w:trPr>
          <w:trHeight w:val="300"/>
        </w:trPr>
        <w:tc>
          <w:tcPr>
            <w:tcW w:w="4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Plaće (bruto)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934.792,90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1.207.182,45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2.141.975,35</w:t>
            </w:r>
          </w:p>
        </w:tc>
      </w:tr>
      <w:tr w:rsidR="008732BD" w:rsidTr="008732BD">
        <w:trPr>
          <w:trHeight w:val="300"/>
        </w:trPr>
        <w:tc>
          <w:tcPr>
            <w:tcW w:w="4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Ostali rashodi za zaposlene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20.074,00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24.574,00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44.648,00</w:t>
            </w:r>
          </w:p>
        </w:tc>
      </w:tr>
      <w:tr w:rsidR="008732BD" w:rsidTr="008732BD">
        <w:trPr>
          <w:trHeight w:val="300"/>
        </w:trPr>
        <w:tc>
          <w:tcPr>
            <w:tcW w:w="4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Doprinosi na plaće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160.768,08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207.374,56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368.142,64</w:t>
            </w:r>
          </w:p>
        </w:tc>
      </w:tr>
      <w:tr w:rsidR="008732BD" w:rsidTr="008732BD">
        <w:trPr>
          <w:trHeight w:val="300"/>
        </w:trPr>
        <w:tc>
          <w:tcPr>
            <w:tcW w:w="4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Naknade troškova zaposlenima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48.196,96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72.788,08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120.985,04</w:t>
            </w:r>
          </w:p>
        </w:tc>
      </w:tr>
      <w:tr w:rsidR="008732BD" w:rsidTr="008732BD">
        <w:trPr>
          <w:trHeight w:val="300"/>
        </w:trPr>
        <w:tc>
          <w:tcPr>
            <w:tcW w:w="4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Rashodi za materijal i energiju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670.003,53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740.951,03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1.410.954,56</w:t>
            </w:r>
          </w:p>
        </w:tc>
      </w:tr>
      <w:tr w:rsidR="008732BD" w:rsidTr="008732BD">
        <w:trPr>
          <w:trHeight w:val="300"/>
        </w:trPr>
        <w:tc>
          <w:tcPr>
            <w:tcW w:w="4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Rashodi za usluge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2.467.745,36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2.330.299,88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4.798.045,24</w:t>
            </w:r>
          </w:p>
        </w:tc>
      </w:tr>
      <w:tr w:rsidR="008732BD" w:rsidTr="008732BD">
        <w:trPr>
          <w:trHeight w:val="300"/>
        </w:trPr>
        <w:tc>
          <w:tcPr>
            <w:tcW w:w="4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Naknade troškova osobama izvan radnog odnosa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18.600,50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1.913,96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20.514,46</w:t>
            </w:r>
          </w:p>
        </w:tc>
      </w:tr>
      <w:tr w:rsidR="008732BD" w:rsidTr="008732BD">
        <w:trPr>
          <w:trHeight w:val="300"/>
        </w:trPr>
        <w:tc>
          <w:tcPr>
            <w:tcW w:w="4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Ostali nespomenuti rashodi poslovanja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513.178,43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203.174,58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716.353,01</w:t>
            </w:r>
          </w:p>
        </w:tc>
      </w:tr>
      <w:tr w:rsidR="008732BD" w:rsidTr="008732BD">
        <w:trPr>
          <w:trHeight w:val="300"/>
        </w:trPr>
        <w:tc>
          <w:tcPr>
            <w:tcW w:w="4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Ostali financijski rashodi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879.196,98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21.024,38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900.221,36</w:t>
            </w:r>
          </w:p>
        </w:tc>
      </w:tr>
      <w:tr w:rsidR="008732BD" w:rsidTr="008732BD">
        <w:trPr>
          <w:trHeight w:val="300"/>
        </w:trPr>
        <w:tc>
          <w:tcPr>
            <w:tcW w:w="4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Subvencije trgovačkim društvima, poljoprivrednicima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357.906,88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256.849,55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614.756,43</w:t>
            </w:r>
          </w:p>
        </w:tc>
      </w:tr>
      <w:tr w:rsidR="008732BD" w:rsidTr="008732BD">
        <w:trPr>
          <w:trHeight w:val="300"/>
        </w:trPr>
        <w:tc>
          <w:tcPr>
            <w:tcW w:w="4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Pomoći unutar općeg proračuna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3.301.115,62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3.438.583,67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6.739.699,29</w:t>
            </w:r>
          </w:p>
        </w:tc>
      </w:tr>
      <w:tr w:rsidR="008732BD" w:rsidTr="008732BD">
        <w:trPr>
          <w:trHeight w:val="300"/>
        </w:trPr>
        <w:tc>
          <w:tcPr>
            <w:tcW w:w="4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Ostale naknade građanima i kućanstvima iz proračuna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244.922,44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759.907,02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1.004.829,46</w:t>
            </w:r>
          </w:p>
        </w:tc>
      </w:tr>
      <w:tr w:rsidR="008732BD" w:rsidTr="008732BD">
        <w:trPr>
          <w:trHeight w:val="300"/>
        </w:trPr>
        <w:tc>
          <w:tcPr>
            <w:tcW w:w="4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Tekuće donacije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785.575,03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583.197,98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1.368.773,01</w:t>
            </w:r>
          </w:p>
        </w:tc>
      </w:tr>
      <w:tr w:rsidR="008732BD" w:rsidTr="008732BD">
        <w:trPr>
          <w:trHeight w:val="300"/>
        </w:trPr>
        <w:tc>
          <w:tcPr>
            <w:tcW w:w="4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Kapitalne donacije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45.610,50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95.610,50</w:t>
            </w:r>
          </w:p>
        </w:tc>
      </w:tr>
      <w:tr w:rsidR="008732BD" w:rsidTr="008732BD">
        <w:trPr>
          <w:trHeight w:val="300"/>
        </w:trPr>
        <w:tc>
          <w:tcPr>
            <w:tcW w:w="4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Kazne, penali i naknade štete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43.341,90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136.000,77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179.342,67</w:t>
            </w:r>
          </w:p>
        </w:tc>
      </w:tr>
      <w:tr w:rsidR="008732BD" w:rsidTr="008732BD">
        <w:trPr>
          <w:trHeight w:val="300"/>
        </w:trPr>
        <w:tc>
          <w:tcPr>
            <w:tcW w:w="4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Kapitalne pomoći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248.476,43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248.476,43</w:t>
            </w:r>
          </w:p>
        </w:tc>
      </w:tr>
      <w:tr w:rsidR="008732BD" w:rsidTr="008732BD">
        <w:trPr>
          <w:trHeight w:val="300"/>
        </w:trPr>
        <w:tc>
          <w:tcPr>
            <w:tcW w:w="4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:rsidR="008732BD" w:rsidRDefault="008732BD">
            <w:pPr>
              <w:spacing w:line="240" w:lineRule="auto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lastRenderedPageBreak/>
              <w:t>RASHODI POSLOVANJA (3)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10.495.418,61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10.277.908,84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20.773.327,45</w:t>
            </w:r>
          </w:p>
        </w:tc>
      </w:tr>
      <w:tr w:rsidR="008732BD" w:rsidTr="008732BD">
        <w:trPr>
          <w:trHeight w:val="300"/>
        </w:trPr>
        <w:tc>
          <w:tcPr>
            <w:tcW w:w="4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Građevinski objekti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384.726,62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472.297,88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857.024,50</w:t>
            </w:r>
          </w:p>
        </w:tc>
      </w:tr>
      <w:tr w:rsidR="008732BD" w:rsidTr="008732BD">
        <w:trPr>
          <w:trHeight w:val="300"/>
        </w:trPr>
        <w:tc>
          <w:tcPr>
            <w:tcW w:w="4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Postrojenja i oprema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177.717,50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1.175.188,02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1.352.905,52</w:t>
            </w:r>
          </w:p>
        </w:tc>
      </w:tr>
      <w:tr w:rsidR="008732BD" w:rsidTr="008732BD">
        <w:trPr>
          <w:trHeight w:val="300"/>
        </w:trPr>
        <w:tc>
          <w:tcPr>
            <w:tcW w:w="4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Prijevozna sredstva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238.120,00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238.120,00</w:t>
            </w:r>
          </w:p>
        </w:tc>
      </w:tr>
      <w:tr w:rsidR="008732BD" w:rsidTr="008732BD">
        <w:trPr>
          <w:trHeight w:val="300"/>
        </w:trPr>
        <w:tc>
          <w:tcPr>
            <w:tcW w:w="4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Nematerijalna proizvedena imovina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701.450,00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203.404,75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904.854,75</w:t>
            </w:r>
          </w:p>
        </w:tc>
      </w:tr>
      <w:tr w:rsidR="008732BD" w:rsidTr="008732BD">
        <w:trPr>
          <w:trHeight w:val="300"/>
        </w:trPr>
        <w:tc>
          <w:tcPr>
            <w:tcW w:w="4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Dodatna ulaganja na građevinskim objektima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117.103,73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770.553,27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887.657,00</w:t>
            </w:r>
          </w:p>
        </w:tc>
      </w:tr>
      <w:tr w:rsidR="008732BD" w:rsidTr="008732BD">
        <w:trPr>
          <w:trHeight w:val="300"/>
        </w:trPr>
        <w:tc>
          <w:tcPr>
            <w:tcW w:w="4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732BD" w:rsidRDefault="008732BD">
            <w:pPr>
              <w:spacing w:line="240" w:lineRule="auto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RASHODI ZA NABAVU NEFINANCIJSKE IMOVINE (4)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1.380.997,85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18.832.211,60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4.240.561,77</w:t>
            </w:r>
          </w:p>
        </w:tc>
      </w:tr>
      <w:tr w:rsidR="008732BD" w:rsidTr="008732BD">
        <w:trPr>
          <w:trHeight w:val="300"/>
        </w:trPr>
        <w:tc>
          <w:tcPr>
            <w:tcW w:w="4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Otplata glavnice primljenih kredita i zajmova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8732BD" w:rsidTr="008732BD">
        <w:trPr>
          <w:trHeight w:val="300"/>
        </w:trPr>
        <w:tc>
          <w:tcPr>
            <w:tcW w:w="4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732BD" w:rsidRDefault="008732BD">
            <w:pPr>
              <w:spacing w:line="240" w:lineRule="auto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IZDACI ZA FINANC. IMOVINU I OTPLATE ZAJMOVA (5)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8732BD" w:rsidTr="008732BD">
        <w:trPr>
          <w:trHeight w:val="300"/>
        </w:trPr>
        <w:tc>
          <w:tcPr>
            <w:tcW w:w="4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8732BD" w:rsidRDefault="008732BD">
            <w:pPr>
              <w:spacing w:line="240" w:lineRule="auto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UKUPNO RASHODI (3) + (4) + (5)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11.876.416,46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13.137.472,76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8732BD" w:rsidRDefault="008732BD">
            <w:pPr>
              <w:spacing w:line="240" w:lineRule="auto"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25.013.889,22</w:t>
            </w:r>
          </w:p>
        </w:tc>
      </w:tr>
    </w:tbl>
    <w:p w:rsidR="008732BD" w:rsidRDefault="008732BD" w:rsidP="008732BD"/>
    <w:p w:rsidR="008732BD" w:rsidRDefault="008732BD" w:rsidP="003946F3">
      <w:pPr>
        <w:spacing w:line="276" w:lineRule="auto"/>
        <w:jc w:val="both"/>
        <w:rPr>
          <w:rFonts w:ascii="Calibri" w:hAnsi="Calibri"/>
          <w:b/>
          <w:sz w:val="28"/>
        </w:rPr>
      </w:pPr>
    </w:p>
    <w:p w:rsidR="00F34133" w:rsidRPr="000225C9" w:rsidRDefault="00A34BFD" w:rsidP="003946F3">
      <w:pPr>
        <w:spacing w:line="276" w:lineRule="auto"/>
        <w:jc w:val="both"/>
        <w:rPr>
          <w:rFonts w:ascii="Calibri" w:hAnsi="Calibri"/>
          <w:b/>
          <w:sz w:val="28"/>
        </w:rPr>
      </w:pPr>
      <w:r w:rsidRPr="000225C9">
        <w:rPr>
          <w:rFonts w:ascii="Calibri" w:hAnsi="Calibri"/>
          <w:b/>
          <w:sz w:val="28"/>
        </w:rPr>
        <w:t>ZAKLJUČAK</w:t>
      </w:r>
    </w:p>
    <w:p w:rsidR="00F34133" w:rsidRPr="000225C9" w:rsidRDefault="00F34133" w:rsidP="003946F3">
      <w:pPr>
        <w:spacing w:line="276" w:lineRule="auto"/>
        <w:jc w:val="both"/>
        <w:rPr>
          <w:rFonts w:ascii="Calibri" w:hAnsi="Calibri"/>
          <w:color w:val="FF0000"/>
        </w:rPr>
      </w:pPr>
    </w:p>
    <w:p w:rsidR="004A22E6" w:rsidRPr="000225C9" w:rsidRDefault="008732BD" w:rsidP="003946F3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="0044460E" w:rsidRPr="000225C9">
        <w:rPr>
          <w:rFonts w:ascii="Calibri" w:hAnsi="Calibri"/>
        </w:rPr>
        <w:t xml:space="preserve">ripremili smo </w:t>
      </w:r>
      <w:r w:rsidR="00E2738D" w:rsidRPr="000225C9">
        <w:rPr>
          <w:rFonts w:ascii="Calibri" w:hAnsi="Calibri"/>
        </w:rPr>
        <w:t>mnogo</w:t>
      </w:r>
      <w:r w:rsidR="00060FBE" w:rsidRPr="000225C9">
        <w:rPr>
          <w:rFonts w:ascii="Calibri" w:hAnsi="Calibri"/>
        </w:rPr>
        <w:t xml:space="preserve"> </w:t>
      </w:r>
      <w:r w:rsidR="0044460E" w:rsidRPr="000225C9">
        <w:rPr>
          <w:rFonts w:ascii="Calibri" w:hAnsi="Calibri"/>
        </w:rPr>
        <w:t xml:space="preserve">projekata za koje smatramo da su od </w:t>
      </w:r>
      <w:r w:rsidR="00060FBE" w:rsidRPr="000225C9">
        <w:rPr>
          <w:rFonts w:ascii="Calibri" w:hAnsi="Calibri"/>
        </w:rPr>
        <w:t xml:space="preserve">velike </w:t>
      </w:r>
      <w:r w:rsidR="0044460E" w:rsidRPr="000225C9">
        <w:rPr>
          <w:rFonts w:ascii="Calibri" w:hAnsi="Calibri"/>
        </w:rPr>
        <w:t>važnosti za Grad Garešnicu</w:t>
      </w:r>
      <w:r w:rsidR="00060FBE" w:rsidRPr="000225C9">
        <w:rPr>
          <w:rFonts w:ascii="Calibri" w:hAnsi="Calibri"/>
        </w:rPr>
        <w:t>.</w:t>
      </w:r>
      <w:r w:rsidR="0044460E" w:rsidRPr="000225C9">
        <w:rPr>
          <w:rFonts w:ascii="Calibri" w:hAnsi="Calibri"/>
        </w:rPr>
        <w:t xml:space="preserve"> </w:t>
      </w:r>
      <w:r w:rsidR="00AB2113" w:rsidRPr="000225C9">
        <w:rPr>
          <w:rFonts w:ascii="Calibri" w:hAnsi="Calibri"/>
        </w:rPr>
        <w:t xml:space="preserve">Svi ti projekti su usmjereni </w:t>
      </w:r>
      <w:r w:rsidR="00240BD2" w:rsidRPr="000225C9">
        <w:rPr>
          <w:rFonts w:ascii="Calibri" w:hAnsi="Calibri"/>
        </w:rPr>
        <w:t>k</w:t>
      </w:r>
      <w:r w:rsidR="00AB2113" w:rsidRPr="000225C9">
        <w:rPr>
          <w:rFonts w:ascii="Calibri" w:hAnsi="Calibri"/>
        </w:rPr>
        <w:t xml:space="preserve"> ravnomjernij</w:t>
      </w:r>
      <w:r w:rsidR="00240BD2" w:rsidRPr="000225C9">
        <w:rPr>
          <w:rFonts w:ascii="Calibri" w:hAnsi="Calibri"/>
        </w:rPr>
        <w:t>em</w:t>
      </w:r>
      <w:r w:rsidR="00AB2113" w:rsidRPr="000225C9">
        <w:rPr>
          <w:rFonts w:ascii="Calibri" w:hAnsi="Calibri"/>
        </w:rPr>
        <w:t xml:space="preserve"> razvoj</w:t>
      </w:r>
      <w:r w:rsidR="00240BD2" w:rsidRPr="000225C9">
        <w:rPr>
          <w:rFonts w:ascii="Calibri" w:hAnsi="Calibri"/>
        </w:rPr>
        <w:t>u</w:t>
      </w:r>
      <w:r w:rsidR="00AB2113" w:rsidRPr="000225C9">
        <w:rPr>
          <w:rFonts w:ascii="Calibri" w:hAnsi="Calibri"/>
        </w:rPr>
        <w:t xml:space="preserve"> cijelog gradskog područja, pogotovo u smislu izgradnje komunalne infrastrukture. </w:t>
      </w:r>
      <w:r w:rsidR="0044460E" w:rsidRPr="000225C9">
        <w:rPr>
          <w:rFonts w:ascii="Calibri" w:hAnsi="Calibri"/>
        </w:rPr>
        <w:t xml:space="preserve">Također, </w:t>
      </w:r>
      <w:r w:rsidR="003E3519" w:rsidRPr="000225C9">
        <w:rPr>
          <w:rFonts w:ascii="Calibri" w:hAnsi="Calibri"/>
        </w:rPr>
        <w:t>konačno je započelo</w:t>
      </w:r>
      <w:r w:rsidR="002C1602" w:rsidRPr="000225C9">
        <w:rPr>
          <w:rFonts w:ascii="Calibri" w:hAnsi="Calibri"/>
        </w:rPr>
        <w:t xml:space="preserve"> </w:t>
      </w:r>
      <w:r w:rsidR="00FB0739" w:rsidRPr="000225C9">
        <w:rPr>
          <w:rFonts w:ascii="Calibri" w:hAnsi="Calibri"/>
        </w:rPr>
        <w:t xml:space="preserve">i </w:t>
      </w:r>
      <w:r w:rsidR="002C1602" w:rsidRPr="000225C9">
        <w:rPr>
          <w:rFonts w:ascii="Calibri" w:hAnsi="Calibri"/>
        </w:rPr>
        <w:t>pokretanje investicija</w:t>
      </w:r>
      <w:r w:rsidR="00FB0739" w:rsidRPr="000225C9">
        <w:rPr>
          <w:rFonts w:ascii="Calibri" w:hAnsi="Calibri"/>
        </w:rPr>
        <w:t xml:space="preserve"> u</w:t>
      </w:r>
      <w:r w:rsidR="0044460E" w:rsidRPr="000225C9">
        <w:rPr>
          <w:rFonts w:ascii="Calibri" w:hAnsi="Calibri"/>
        </w:rPr>
        <w:t xml:space="preserve"> Poduzetničk</w:t>
      </w:r>
      <w:r w:rsidR="00FB0739" w:rsidRPr="000225C9">
        <w:rPr>
          <w:rFonts w:ascii="Calibri" w:hAnsi="Calibri"/>
        </w:rPr>
        <w:t>oj</w:t>
      </w:r>
      <w:r w:rsidR="0044460E" w:rsidRPr="000225C9">
        <w:rPr>
          <w:rFonts w:ascii="Calibri" w:hAnsi="Calibri"/>
        </w:rPr>
        <w:t xml:space="preserve"> zon</w:t>
      </w:r>
      <w:r w:rsidR="00FB0739" w:rsidRPr="000225C9">
        <w:rPr>
          <w:rFonts w:ascii="Calibri" w:hAnsi="Calibri"/>
        </w:rPr>
        <w:t xml:space="preserve">i </w:t>
      </w:r>
      <w:r w:rsidR="0044460E" w:rsidRPr="000225C9">
        <w:rPr>
          <w:rFonts w:ascii="Calibri" w:hAnsi="Calibri"/>
        </w:rPr>
        <w:t>Kapelica</w:t>
      </w:r>
      <w:r w:rsidR="002C1602" w:rsidRPr="000225C9">
        <w:rPr>
          <w:rFonts w:ascii="Calibri" w:hAnsi="Calibri"/>
        </w:rPr>
        <w:t>.</w:t>
      </w:r>
      <w:r w:rsidR="00D572C6" w:rsidRPr="000225C9">
        <w:rPr>
          <w:rFonts w:ascii="Calibri" w:hAnsi="Calibri"/>
        </w:rPr>
        <w:t xml:space="preserve"> </w:t>
      </w:r>
      <w:r w:rsidR="0044460E" w:rsidRPr="000225C9">
        <w:rPr>
          <w:rFonts w:ascii="Calibri" w:hAnsi="Calibri"/>
        </w:rPr>
        <w:t xml:space="preserve">To je </w:t>
      </w:r>
      <w:r w:rsidR="00FB0739" w:rsidRPr="000225C9">
        <w:rPr>
          <w:rFonts w:ascii="Calibri" w:hAnsi="Calibri"/>
        </w:rPr>
        <w:t xml:space="preserve">zaista </w:t>
      </w:r>
      <w:r w:rsidR="00AC1B5E" w:rsidRPr="000225C9">
        <w:rPr>
          <w:rFonts w:ascii="Calibri" w:hAnsi="Calibri"/>
        </w:rPr>
        <w:t>najvažniji od</w:t>
      </w:r>
      <w:r w:rsidR="0044460E" w:rsidRPr="000225C9">
        <w:rPr>
          <w:rFonts w:ascii="Calibri" w:hAnsi="Calibri"/>
        </w:rPr>
        <w:t xml:space="preserve"> svih projekata ovog grada, </w:t>
      </w:r>
      <w:r w:rsidR="002C1602" w:rsidRPr="000225C9">
        <w:rPr>
          <w:rFonts w:ascii="Calibri" w:hAnsi="Calibri"/>
        </w:rPr>
        <w:t xml:space="preserve">jer </w:t>
      </w:r>
      <w:r w:rsidR="00240BD2" w:rsidRPr="000225C9">
        <w:rPr>
          <w:rFonts w:ascii="Calibri" w:hAnsi="Calibri"/>
        </w:rPr>
        <w:t xml:space="preserve">će jamčiti </w:t>
      </w:r>
      <w:r w:rsidR="004A22E6" w:rsidRPr="000225C9">
        <w:rPr>
          <w:rFonts w:ascii="Calibri" w:hAnsi="Calibri"/>
        </w:rPr>
        <w:t>nova radna mjesta, omogućiti ostanak mladih i obrazovanih ljudi</w:t>
      </w:r>
      <w:r w:rsidR="003E3519" w:rsidRPr="000225C9">
        <w:rPr>
          <w:rFonts w:ascii="Calibri" w:hAnsi="Calibri"/>
        </w:rPr>
        <w:t>,</w:t>
      </w:r>
      <w:r w:rsidR="00FB0739" w:rsidRPr="000225C9">
        <w:rPr>
          <w:rFonts w:ascii="Calibri" w:hAnsi="Calibri"/>
        </w:rPr>
        <w:t xml:space="preserve"> pa čak i njihov dolazak iz drugih krajeva</w:t>
      </w:r>
      <w:r w:rsidR="004A22E6" w:rsidRPr="000225C9">
        <w:rPr>
          <w:rFonts w:ascii="Calibri" w:hAnsi="Calibri"/>
        </w:rPr>
        <w:t xml:space="preserve">, </w:t>
      </w:r>
      <w:r w:rsidR="005C732E" w:rsidRPr="000225C9">
        <w:rPr>
          <w:rFonts w:ascii="Calibri" w:hAnsi="Calibri"/>
        </w:rPr>
        <w:t>te</w:t>
      </w:r>
      <w:r w:rsidR="004A22E6" w:rsidRPr="000225C9">
        <w:rPr>
          <w:rFonts w:ascii="Calibri" w:hAnsi="Calibri"/>
        </w:rPr>
        <w:t xml:space="preserve"> u konačnici </w:t>
      </w:r>
      <w:r w:rsidR="004620B0" w:rsidRPr="000225C9">
        <w:rPr>
          <w:rFonts w:ascii="Calibri" w:hAnsi="Calibri"/>
        </w:rPr>
        <w:t xml:space="preserve">omogućiti </w:t>
      </w:r>
      <w:r w:rsidR="004A22E6" w:rsidRPr="000225C9">
        <w:rPr>
          <w:rFonts w:ascii="Calibri" w:hAnsi="Calibri"/>
        </w:rPr>
        <w:t xml:space="preserve">i </w:t>
      </w:r>
      <w:r w:rsidR="00D572C6" w:rsidRPr="000225C9">
        <w:rPr>
          <w:rFonts w:ascii="Calibri" w:hAnsi="Calibri"/>
        </w:rPr>
        <w:t>povećanje izvornih prihoda Proračuna.</w:t>
      </w:r>
    </w:p>
    <w:p w:rsidR="005C732E" w:rsidRPr="000225C9" w:rsidRDefault="005C732E" w:rsidP="003946F3">
      <w:pPr>
        <w:spacing w:line="276" w:lineRule="auto"/>
        <w:jc w:val="both"/>
        <w:rPr>
          <w:rFonts w:ascii="Calibri" w:hAnsi="Calibri"/>
          <w:color w:val="FF0000"/>
          <w:sz w:val="16"/>
        </w:rPr>
      </w:pPr>
    </w:p>
    <w:p w:rsidR="000840EA" w:rsidRPr="000225C9" w:rsidRDefault="000840EA" w:rsidP="003946F3">
      <w:pPr>
        <w:spacing w:line="276" w:lineRule="auto"/>
        <w:jc w:val="both"/>
        <w:rPr>
          <w:rFonts w:ascii="Calibri" w:hAnsi="Calibri"/>
          <w:color w:val="FF0000"/>
          <w:sz w:val="16"/>
        </w:rPr>
      </w:pPr>
    </w:p>
    <w:p w:rsidR="000840EA" w:rsidRPr="000225C9" w:rsidRDefault="000840EA" w:rsidP="003946F3">
      <w:pPr>
        <w:spacing w:line="276" w:lineRule="auto"/>
        <w:jc w:val="both"/>
        <w:rPr>
          <w:rFonts w:ascii="Calibri" w:hAnsi="Calibri"/>
        </w:rPr>
      </w:pPr>
      <w:r w:rsidRPr="000225C9">
        <w:rPr>
          <w:rFonts w:ascii="Calibri" w:hAnsi="Calibri"/>
        </w:rPr>
        <w:t>Grad Garešnica trenutno nema kreditnih zaduže</w:t>
      </w:r>
      <w:r w:rsidR="00F47C1D">
        <w:rPr>
          <w:rFonts w:ascii="Calibri" w:hAnsi="Calibri"/>
        </w:rPr>
        <w:t>nja, kao niti onih po osnovi danih jamstava, o</w:t>
      </w:r>
      <w:r w:rsidRPr="000225C9">
        <w:rPr>
          <w:rFonts w:ascii="Calibri" w:hAnsi="Calibri"/>
        </w:rPr>
        <w:t xml:space="preserve">bzirom da nam slijedi financiranje velikih projekata, </w:t>
      </w:r>
      <w:r w:rsidR="003E3519" w:rsidRPr="000225C9">
        <w:rPr>
          <w:rFonts w:ascii="Calibri" w:hAnsi="Calibri"/>
        </w:rPr>
        <w:t xml:space="preserve">ponovno </w:t>
      </w:r>
      <w:r w:rsidRPr="000225C9">
        <w:rPr>
          <w:rFonts w:ascii="Calibri" w:hAnsi="Calibri"/>
        </w:rPr>
        <w:t>želim skrenuti pozornost da ćemo se u nadolazećem periodu najvjerojatnije morati kreditno zadužiti, jer uz sve oblike vanjskih izvora</w:t>
      </w:r>
      <w:r w:rsidR="00125699" w:rsidRPr="000225C9">
        <w:rPr>
          <w:rFonts w:ascii="Calibri" w:hAnsi="Calibri"/>
        </w:rPr>
        <w:t>,</w:t>
      </w:r>
      <w:r w:rsidRPr="000225C9">
        <w:rPr>
          <w:rFonts w:ascii="Calibri" w:hAnsi="Calibri"/>
        </w:rPr>
        <w:t xml:space="preserve"> i Grad mora osigurati svoj udio</w:t>
      </w:r>
      <w:r w:rsidR="00125699" w:rsidRPr="000225C9">
        <w:rPr>
          <w:rFonts w:ascii="Calibri" w:hAnsi="Calibri"/>
        </w:rPr>
        <w:t xml:space="preserve"> financiranja.</w:t>
      </w:r>
    </w:p>
    <w:p w:rsidR="004A22E6" w:rsidRPr="000225C9" w:rsidRDefault="004A22E6" w:rsidP="003946F3">
      <w:pPr>
        <w:spacing w:line="276" w:lineRule="auto"/>
        <w:jc w:val="both"/>
        <w:rPr>
          <w:rFonts w:ascii="Calibri" w:hAnsi="Calibri"/>
          <w:color w:val="FF0000"/>
          <w:sz w:val="16"/>
        </w:rPr>
      </w:pPr>
    </w:p>
    <w:p w:rsidR="00853D8F" w:rsidRPr="000225C9" w:rsidRDefault="004A22E6" w:rsidP="003946F3">
      <w:pPr>
        <w:spacing w:line="276" w:lineRule="auto"/>
        <w:jc w:val="both"/>
        <w:rPr>
          <w:rFonts w:ascii="Calibri" w:hAnsi="Calibri"/>
        </w:rPr>
      </w:pPr>
      <w:r w:rsidRPr="000225C9">
        <w:rPr>
          <w:rFonts w:ascii="Calibri" w:hAnsi="Calibri"/>
        </w:rPr>
        <w:t xml:space="preserve">Smjernice za nadolazeće razdoblje </w:t>
      </w:r>
      <w:r w:rsidR="00240BD2" w:rsidRPr="000225C9">
        <w:rPr>
          <w:rFonts w:ascii="Calibri" w:hAnsi="Calibri"/>
        </w:rPr>
        <w:t xml:space="preserve">i dalje </w:t>
      </w:r>
      <w:r w:rsidRPr="000225C9">
        <w:rPr>
          <w:rFonts w:ascii="Calibri" w:hAnsi="Calibri"/>
        </w:rPr>
        <w:t>bi trebale biti sljedeće:</w:t>
      </w:r>
      <w:r w:rsidR="003E3519" w:rsidRPr="000225C9">
        <w:rPr>
          <w:rFonts w:ascii="Calibri" w:hAnsi="Calibri"/>
        </w:rPr>
        <w:t xml:space="preserve"> </w:t>
      </w:r>
    </w:p>
    <w:p w:rsidR="00853D8F" w:rsidRPr="000225C9" w:rsidRDefault="00853D8F" w:rsidP="003946F3">
      <w:pPr>
        <w:spacing w:line="276" w:lineRule="auto"/>
        <w:jc w:val="both"/>
        <w:rPr>
          <w:rFonts w:ascii="Calibri" w:hAnsi="Calibri"/>
          <w:sz w:val="16"/>
        </w:rPr>
      </w:pPr>
    </w:p>
    <w:p w:rsidR="00853D8F" w:rsidRPr="000225C9" w:rsidRDefault="004A22E6" w:rsidP="00853D8F">
      <w:pPr>
        <w:pStyle w:val="Odlomakpopisa"/>
        <w:numPr>
          <w:ilvl w:val="0"/>
          <w:numId w:val="11"/>
        </w:numPr>
        <w:jc w:val="both"/>
        <w:rPr>
          <w:sz w:val="24"/>
        </w:rPr>
      </w:pPr>
      <w:r w:rsidRPr="000225C9">
        <w:rPr>
          <w:sz w:val="24"/>
        </w:rPr>
        <w:t xml:space="preserve">nastaviti </w:t>
      </w:r>
      <w:r w:rsidR="003B4214" w:rsidRPr="000225C9">
        <w:rPr>
          <w:sz w:val="24"/>
        </w:rPr>
        <w:t xml:space="preserve"> </w:t>
      </w:r>
      <w:r w:rsidRPr="000225C9">
        <w:rPr>
          <w:sz w:val="24"/>
        </w:rPr>
        <w:t xml:space="preserve">s </w:t>
      </w:r>
      <w:r w:rsidR="003B4214" w:rsidRPr="000225C9">
        <w:rPr>
          <w:sz w:val="24"/>
        </w:rPr>
        <w:t xml:space="preserve"> </w:t>
      </w:r>
      <w:r w:rsidRPr="000225C9">
        <w:rPr>
          <w:sz w:val="24"/>
        </w:rPr>
        <w:t xml:space="preserve">mjerama </w:t>
      </w:r>
      <w:r w:rsidR="003B4214" w:rsidRPr="000225C9">
        <w:rPr>
          <w:sz w:val="24"/>
        </w:rPr>
        <w:t xml:space="preserve"> </w:t>
      </w:r>
      <w:r w:rsidRPr="000225C9">
        <w:rPr>
          <w:sz w:val="24"/>
        </w:rPr>
        <w:t xml:space="preserve">aktivne </w:t>
      </w:r>
      <w:r w:rsidR="003B4214" w:rsidRPr="000225C9">
        <w:rPr>
          <w:sz w:val="24"/>
        </w:rPr>
        <w:t xml:space="preserve"> </w:t>
      </w:r>
      <w:r w:rsidRPr="000225C9">
        <w:rPr>
          <w:sz w:val="24"/>
        </w:rPr>
        <w:t xml:space="preserve">štednje, smanjivanjem troškova gdje god </w:t>
      </w:r>
      <w:r w:rsidR="00507912" w:rsidRPr="000225C9">
        <w:rPr>
          <w:sz w:val="24"/>
        </w:rPr>
        <w:t>j</w:t>
      </w:r>
      <w:r w:rsidRPr="000225C9">
        <w:rPr>
          <w:sz w:val="24"/>
        </w:rPr>
        <w:t>e to mo</w:t>
      </w:r>
      <w:r w:rsidR="00507912" w:rsidRPr="000225C9">
        <w:rPr>
          <w:sz w:val="24"/>
        </w:rPr>
        <w:t>guć</w:t>
      </w:r>
      <w:r w:rsidRPr="000225C9">
        <w:rPr>
          <w:sz w:val="24"/>
        </w:rPr>
        <w:t>e,</w:t>
      </w:r>
      <w:r w:rsidR="003B4214" w:rsidRPr="000225C9">
        <w:rPr>
          <w:sz w:val="24"/>
        </w:rPr>
        <w:t xml:space="preserve"> a</w:t>
      </w:r>
      <w:r w:rsidR="00507912" w:rsidRPr="000225C9">
        <w:rPr>
          <w:sz w:val="24"/>
        </w:rPr>
        <w:t xml:space="preserve"> </w:t>
      </w:r>
      <w:r w:rsidR="003B4214" w:rsidRPr="000225C9">
        <w:rPr>
          <w:sz w:val="24"/>
        </w:rPr>
        <w:t>prvenstveno reorganizacijom u redovima</w:t>
      </w:r>
      <w:r w:rsidR="00507912" w:rsidRPr="000225C9">
        <w:rPr>
          <w:sz w:val="24"/>
        </w:rPr>
        <w:t xml:space="preserve"> </w:t>
      </w:r>
      <w:r w:rsidR="003B4214" w:rsidRPr="000225C9">
        <w:rPr>
          <w:sz w:val="24"/>
        </w:rPr>
        <w:t>Gradske uprave te proračunskih korisnika</w:t>
      </w:r>
      <w:r w:rsidR="00507912" w:rsidRPr="000225C9">
        <w:rPr>
          <w:sz w:val="24"/>
        </w:rPr>
        <w:t xml:space="preserve"> (</w:t>
      </w:r>
      <w:r w:rsidR="00AC1B5E" w:rsidRPr="000225C9">
        <w:rPr>
          <w:sz w:val="24"/>
        </w:rPr>
        <w:t>uv</w:t>
      </w:r>
      <w:r w:rsidR="00A92D3E" w:rsidRPr="000225C9">
        <w:rPr>
          <w:sz w:val="24"/>
        </w:rPr>
        <w:t>edena</w:t>
      </w:r>
      <w:r w:rsidR="00AC1B5E" w:rsidRPr="000225C9">
        <w:rPr>
          <w:sz w:val="24"/>
        </w:rPr>
        <w:t xml:space="preserve"> lokaln</w:t>
      </w:r>
      <w:r w:rsidR="00A92D3E" w:rsidRPr="000225C9">
        <w:rPr>
          <w:sz w:val="24"/>
        </w:rPr>
        <w:t>a</w:t>
      </w:r>
      <w:r w:rsidR="00AC1B5E" w:rsidRPr="000225C9">
        <w:rPr>
          <w:sz w:val="24"/>
        </w:rPr>
        <w:t xml:space="preserve"> riznic</w:t>
      </w:r>
      <w:r w:rsidR="00A92D3E" w:rsidRPr="000225C9">
        <w:rPr>
          <w:sz w:val="24"/>
        </w:rPr>
        <w:t>a</w:t>
      </w:r>
      <w:r w:rsidR="00AC1B5E" w:rsidRPr="000225C9">
        <w:rPr>
          <w:sz w:val="24"/>
        </w:rPr>
        <w:t xml:space="preserve"> od 1. siječnja 201</w:t>
      </w:r>
      <w:r w:rsidR="00507912" w:rsidRPr="000225C9">
        <w:rPr>
          <w:sz w:val="24"/>
        </w:rPr>
        <w:t>6</w:t>
      </w:r>
      <w:r w:rsidR="00AC1B5E" w:rsidRPr="000225C9">
        <w:rPr>
          <w:sz w:val="24"/>
        </w:rPr>
        <w:t>. godine)</w:t>
      </w:r>
      <w:r w:rsidR="003B4214" w:rsidRPr="000225C9">
        <w:rPr>
          <w:sz w:val="24"/>
        </w:rPr>
        <w:t>,</w:t>
      </w:r>
      <w:r w:rsidR="00507912" w:rsidRPr="000225C9">
        <w:rPr>
          <w:sz w:val="24"/>
        </w:rPr>
        <w:t xml:space="preserve"> </w:t>
      </w:r>
    </w:p>
    <w:p w:rsidR="00853D8F" w:rsidRPr="000225C9" w:rsidRDefault="004A22E6" w:rsidP="00853D8F">
      <w:pPr>
        <w:pStyle w:val="Odlomakpopisa"/>
        <w:numPr>
          <w:ilvl w:val="0"/>
          <w:numId w:val="11"/>
        </w:numPr>
        <w:jc w:val="both"/>
        <w:rPr>
          <w:sz w:val="24"/>
        </w:rPr>
      </w:pPr>
      <w:r w:rsidRPr="000225C9">
        <w:rPr>
          <w:sz w:val="24"/>
        </w:rPr>
        <w:t>nastaviti maksimalno racionalno trošiti sredstva,</w:t>
      </w:r>
      <w:r w:rsidR="00754DF0" w:rsidRPr="000225C9">
        <w:rPr>
          <w:sz w:val="24"/>
        </w:rPr>
        <w:t xml:space="preserve"> </w:t>
      </w:r>
      <w:r w:rsidRPr="000225C9">
        <w:rPr>
          <w:sz w:val="24"/>
        </w:rPr>
        <w:t xml:space="preserve">raditi na povećanju prihodovne strane Proračuna, kroz </w:t>
      </w:r>
      <w:r w:rsidR="00240BD2" w:rsidRPr="000225C9">
        <w:rPr>
          <w:sz w:val="24"/>
        </w:rPr>
        <w:t xml:space="preserve">još </w:t>
      </w:r>
      <w:r w:rsidRPr="000225C9">
        <w:rPr>
          <w:sz w:val="24"/>
        </w:rPr>
        <w:t>učinkovitiju naplatu svih gradskih</w:t>
      </w:r>
      <w:r w:rsidR="00507912" w:rsidRPr="000225C9">
        <w:rPr>
          <w:sz w:val="24"/>
        </w:rPr>
        <w:t xml:space="preserve"> </w:t>
      </w:r>
      <w:r w:rsidRPr="000225C9">
        <w:rPr>
          <w:sz w:val="24"/>
        </w:rPr>
        <w:t xml:space="preserve">potraživanja, </w:t>
      </w:r>
      <w:r w:rsidR="00754DF0" w:rsidRPr="000225C9">
        <w:rPr>
          <w:sz w:val="24"/>
        </w:rPr>
        <w:t xml:space="preserve">a </w:t>
      </w:r>
      <w:r w:rsidRPr="000225C9">
        <w:rPr>
          <w:sz w:val="24"/>
        </w:rPr>
        <w:t xml:space="preserve">raspisivanjem </w:t>
      </w:r>
      <w:r w:rsidR="00754DF0" w:rsidRPr="000225C9">
        <w:rPr>
          <w:sz w:val="24"/>
        </w:rPr>
        <w:t xml:space="preserve"> </w:t>
      </w:r>
      <w:r w:rsidRPr="000225C9">
        <w:rPr>
          <w:sz w:val="24"/>
        </w:rPr>
        <w:t xml:space="preserve">natječaja </w:t>
      </w:r>
      <w:r w:rsidR="00754DF0" w:rsidRPr="000225C9">
        <w:rPr>
          <w:sz w:val="24"/>
        </w:rPr>
        <w:t xml:space="preserve"> </w:t>
      </w:r>
      <w:r w:rsidRPr="000225C9">
        <w:rPr>
          <w:sz w:val="24"/>
        </w:rPr>
        <w:t xml:space="preserve">za </w:t>
      </w:r>
      <w:r w:rsidR="00754DF0" w:rsidRPr="000225C9">
        <w:rPr>
          <w:sz w:val="24"/>
        </w:rPr>
        <w:t xml:space="preserve"> </w:t>
      </w:r>
      <w:r w:rsidRPr="000225C9">
        <w:rPr>
          <w:sz w:val="24"/>
        </w:rPr>
        <w:t xml:space="preserve">nekretnine </w:t>
      </w:r>
      <w:r w:rsidR="00754DF0" w:rsidRPr="000225C9">
        <w:rPr>
          <w:sz w:val="24"/>
        </w:rPr>
        <w:t xml:space="preserve"> </w:t>
      </w:r>
      <w:r w:rsidRPr="000225C9">
        <w:rPr>
          <w:sz w:val="24"/>
        </w:rPr>
        <w:t xml:space="preserve">u </w:t>
      </w:r>
      <w:r w:rsidR="00754DF0" w:rsidRPr="000225C9">
        <w:rPr>
          <w:sz w:val="24"/>
        </w:rPr>
        <w:t xml:space="preserve"> </w:t>
      </w:r>
      <w:r w:rsidRPr="000225C9">
        <w:rPr>
          <w:sz w:val="24"/>
        </w:rPr>
        <w:t>vlasništvu Grada pokušati još</w:t>
      </w:r>
      <w:r w:rsidR="00507912" w:rsidRPr="000225C9">
        <w:rPr>
          <w:sz w:val="24"/>
        </w:rPr>
        <w:t xml:space="preserve"> </w:t>
      </w:r>
      <w:r w:rsidRPr="000225C9">
        <w:rPr>
          <w:sz w:val="24"/>
        </w:rPr>
        <w:t>više povećati prihode,</w:t>
      </w:r>
      <w:r w:rsidR="00507912" w:rsidRPr="000225C9">
        <w:rPr>
          <w:sz w:val="24"/>
        </w:rPr>
        <w:t xml:space="preserve"> </w:t>
      </w:r>
    </w:p>
    <w:p w:rsidR="00853D8F" w:rsidRPr="000225C9" w:rsidRDefault="004A22E6" w:rsidP="00853D8F">
      <w:pPr>
        <w:pStyle w:val="Odlomakpopisa"/>
        <w:numPr>
          <w:ilvl w:val="0"/>
          <w:numId w:val="11"/>
        </w:numPr>
        <w:jc w:val="both"/>
        <w:rPr>
          <w:sz w:val="24"/>
        </w:rPr>
      </w:pPr>
      <w:r w:rsidRPr="000225C9">
        <w:rPr>
          <w:sz w:val="24"/>
        </w:rPr>
        <w:t>nastavit</w:t>
      </w:r>
      <w:r w:rsidR="004620B0" w:rsidRPr="000225C9">
        <w:rPr>
          <w:sz w:val="24"/>
        </w:rPr>
        <w:t>i</w:t>
      </w:r>
      <w:r w:rsidRPr="000225C9">
        <w:rPr>
          <w:sz w:val="24"/>
        </w:rPr>
        <w:t xml:space="preserve"> sa smanjivanjem deficita Proračuna</w:t>
      </w:r>
      <w:r w:rsidR="00853D8F" w:rsidRPr="000225C9">
        <w:rPr>
          <w:sz w:val="24"/>
        </w:rPr>
        <w:t xml:space="preserve"> i </w:t>
      </w:r>
      <w:r w:rsidR="00240BD2" w:rsidRPr="000225C9">
        <w:rPr>
          <w:sz w:val="24"/>
        </w:rPr>
        <w:t>ostvarivanj</w:t>
      </w:r>
      <w:r w:rsidR="00853D8F" w:rsidRPr="000225C9">
        <w:rPr>
          <w:sz w:val="24"/>
        </w:rPr>
        <w:t>em</w:t>
      </w:r>
      <w:r w:rsidR="00240BD2" w:rsidRPr="000225C9">
        <w:rPr>
          <w:sz w:val="24"/>
        </w:rPr>
        <w:t xml:space="preserve"> proračunske pozitive</w:t>
      </w:r>
      <w:r w:rsidRPr="000225C9">
        <w:rPr>
          <w:sz w:val="24"/>
        </w:rPr>
        <w:t xml:space="preserve">, </w:t>
      </w:r>
    </w:p>
    <w:p w:rsidR="004A22E6" w:rsidRPr="000225C9" w:rsidRDefault="004A22E6" w:rsidP="00853D8F">
      <w:pPr>
        <w:pStyle w:val="Odlomakpopisa"/>
        <w:numPr>
          <w:ilvl w:val="0"/>
          <w:numId w:val="11"/>
        </w:numPr>
        <w:jc w:val="both"/>
        <w:rPr>
          <w:sz w:val="24"/>
        </w:rPr>
      </w:pPr>
      <w:r w:rsidRPr="000225C9">
        <w:rPr>
          <w:sz w:val="24"/>
        </w:rPr>
        <w:t xml:space="preserve">podmirivati sve dospjele obveze </w:t>
      </w:r>
      <w:r w:rsidR="00507912" w:rsidRPr="000225C9">
        <w:rPr>
          <w:sz w:val="24"/>
        </w:rPr>
        <w:t>i</w:t>
      </w:r>
      <w:r w:rsidRPr="000225C9">
        <w:rPr>
          <w:sz w:val="24"/>
        </w:rPr>
        <w:t xml:space="preserve"> postupno smanjivati ukupni dug prema dobavljačima</w:t>
      </w:r>
      <w:r w:rsidR="004620B0" w:rsidRPr="000225C9">
        <w:rPr>
          <w:sz w:val="24"/>
        </w:rPr>
        <w:t>.</w:t>
      </w:r>
    </w:p>
    <w:p w:rsidR="004620B0" w:rsidRPr="000225C9" w:rsidRDefault="004620B0" w:rsidP="003946F3">
      <w:pPr>
        <w:spacing w:line="276" w:lineRule="auto"/>
        <w:jc w:val="both"/>
        <w:rPr>
          <w:rFonts w:ascii="Calibri" w:hAnsi="Calibri"/>
          <w:sz w:val="32"/>
        </w:rPr>
      </w:pPr>
    </w:p>
    <w:p w:rsidR="00D0006C" w:rsidRPr="000225C9" w:rsidRDefault="00D0006C" w:rsidP="003946F3">
      <w:pPr>
        <w:pStyle w:val="Odlomakpopisa"/>
        <w:jc w:val="both"/>
        <w:rPr>
          <w:sz w:val="12"/>
          <w:szCs w:val="16"/>
        </w:rPr>
      </w:pPr>
    </w:p>
    <w:p w:rsidR="00475A88" w:rsidRPr="000225C9" w:rsidRDefault="00475A88" w:rsidP="003946F3">
      <w:pPr>
        <w:pStyle w:val="Odlomakpopisa"/>
        <w:jc w:val="both"/>
        <w:rPr>
          <w:sz w:val="12"/>
          <w:szCs w:val="16"/>
        </w:rPr>
      </w:pPr>
    </w:p>
    <w:p w:rsidR="00D0006C" w:rsidRPr="000225C9" w:rsidRDefault="007C332E" w:rsidP="003946F3">
      <w:pPr>
        <w:pStyle w:val="Odlomakpopisa"/>
        <w:ind w:left="567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Josip Bilandžija, </w:t>
      </w:r>
      <w:r w:rsidR="00801D4A">
        <w:rPr>
          <w:sz w:val="24"/>
          <w:szCs w:val="24"/>
        </w:rPr>
        <w:t>d</w:t>
      </w:r>
      <w:r>
        <w:rPr>
          <w:sz w:val="24"/>
          <w:szCs w:val="24"/>
        </w:rPr>
        <w:t>ipl.ing.šum.</w:t>
      </w:r>
    </w:p>
    <w:sectPr w:rsidR="00D0006C" w:rsidRPr="000225C9" w:rsidSect="00CD3772">
      <w:footerReference w:type="even" r:id="rId10"/>
      <w:footerReference w:type="default" r:id="rId11"/>
      <w:pgSz w:w="11906" w:h="16838"/>
      <w:pgMar w:top="993" w:right="1274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876" w:rsidRDefault="00A52876">
      <w:r>
        <w:separator/>
      </w:r>
    </w:p>
  </w:endnote>
  <w:endnote w:type="continuationSeparator" w:id="0">
    <w:p w:rsidR="00A52876" w:rsidRDefault="00A5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4AA" w:rsidRDefault="00FC53D7" w:rsidP="00A748A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F24AA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AF24AA" w:rsidRDefault="00AF24AA" w:rsidP="00E65EDE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4AA" w:rsidRDefault="00FC53D7" w:rsidP="00A748A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F24AA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836E0F">
      <w:rPr>
        <w:rStyle w:val="Brojstranice"/>
        <w:noProof/>
      </w:rPr>
      <w:t>12</w:t>
    </w:r>
    <w:r>
      <w:rPr>
        <w:rStyle w:val="Brojstranice"/>
      </w:rPr>
      <w:fldChar w:fldCharType="end"/>
    </w:r>
  </w:p>
  <w:p w:rsidR="00AF24AA" w:rsidRDefault="00AF24AA" w:rsidP="00E65EDE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876" w:rsidRDefault="00A52876">
      <w:r>
        <w:separator/>
      </w:r>
    </w:p>
  </w:footnote>
  <w:footnote w:type="continuationSeparator" w:id="0">
    <w:p w:rsidR="00A52876" w:rsidRDefault="00A52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B014C"/>
    <w:multiLevelType w:val="hybridMultilevel"/>
    <w:tmpl w:val="B23AF6A4"/>
    <w:lvl w:ilvl="0" w:tplc="7F30C21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91655"/>
    <w:multiLevelType w:val="hybridMultilevel"/>
    <w:tmpl w:val="009A4B54"/>
    <w:lvl w:ilvl="0" w:tplc="315C02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D3783"/>
    <w:multiLevelType w:val="hybridMultilevel"/>
    <w:tmpl w:val="1D083576"/>
    <w:lvl w:ilvl="0" w:tplc="1F16E2F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E0325A"/>
    <w:multiLevelType w:val="hybridMultilevel"/>
    <w:tmpl w:val="C04CDA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573B4D"/>
    <w:multiLevelType w:val="hybridMultilevel"/>
    <w:tmpl w:val="92AC56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095197"/>
    <w:multiLevelType w:val="hybridMultilevel"/>
    <w:tmpl w:val="4A40ED40"/>
    <w:lvl w:ilvl="0" w:tplc="EE0AADD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187FCC"/>
    <w:multiLevelType w:val="hybridMultilevel"/>
    <w:tmpl w:val="FF8E7730"/>
    <w:lvl w:ilvl="0" w:tplc="D8A496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CD7A6A"/>
    <w:multiLevelType w:val="hybridMultilevel"/>
    <w:tmpl w:val="85B8719C"/>
    <w:lvl w:ilvl="0" w:tplc="D9E0F6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D149CB"/>
    <w:multiLevelType w:val="hybridMultilevel"/>
    <w:tmpl w:val="D62E2B16"/>
    <w:lvl w:ilvl="0" w:tplc="70AE3B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064357"/>
    <w:multiLevelType w:val="hybridMultilevel"/>
    <w:tmpl w:val="9ACC28E8"/>
    <w:lvl w:ilvl="0" w:tplc="1F16E2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940E5C"/>
    <w:multiLevelType w:val="hybridMultilevel"/>
    <w:tmpl w:val="7CC28F22"/>
    <w:lvl w:ilvl="0" w:tplc="EBD03116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28A876BB"/>
    <w:multiLevelType w:val="hybridMultilevel"/>
    <w:tmpl w:val="73DC2224"/>
    <w:lvl w:ilvl="0" w:tplc="217039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8A1BE1"/>
    <w:multiLevelType w:val="hybridMultilevel"/>
    <w:tmpl w:val="5524A642"/>
    <w:lvl w:ilvl="0" w:tplc="041A0017">
      <w:start w:val="1"/>
      <w:numFmt w:val="lowerLetter"/>
      <w:lvlText w:val="%1)"/>
      <w:lvlJc w:val="left"/>
      <w:pPr>
        <w:ind w:left="928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35D3227"/>
    <w:multiLevelType w:val="hybridMultilevel"/>
    <w:tmpl w:val="232E0A80"/>
    <w:lvl w:ilvl="0" w:tplc="5E7AD72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FD7434"/>
    <w:multiLevelType w:val="hybridMultilevel"/>
    <w:tmpl w:val="2E4213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3C7100"/>
    <w:multiLevelType w:val="hybridMultilevel"/>
    <w:tmpl w:val="D7D8322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BAC6BB5"/>
    <w:multiLevelType w:val="hybridMultilevel"/>
    <w:tmpl w:val="F3D6E76A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3EAD32E2"/>
    <w:multiLevelType w:val="hybridMultilevel"/>
    <w:tmpl w:val="5142E2D0"/>
    <w:lvl w:ilvl="0" w:tplc="217039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F567C8"/>
    <w:multiLevelType w:val="hybridMultilevel"/>
    <w:tmpl w:val="F6B403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6F07CA"/>
    <w:multiLevelType w:val="hybridMultilevel"/>
    <w:tmpl w:val="EB969EEC"/>
    <w:lvl w:ilvl="0" w:tplc="ED6030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5EB0C5D"/>
    <w:multiLevelType w:val="hybridMultilevel"/>
    <w:tmpl w:val="ED44FC16"/>
    <w:lvl w:ilvl="0" w:tplc="1E68D51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C53997"/>
    <w:multiLevelType w:val="hybridMultilevel"/>
    <w:tmpl w:val="CBAC11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4A084D"/>
    <w:multiLevelType w:val="hybridMultilevel"/>
    <w:tmpl w:val="48D483A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9CC2E78"/>
    <w:multiLevelType w:val="hybridMultilevel"/>
    <w:tmpl w:val="7F1E2DAA"/>
    <w:lvl w:ilvl="0" w:tplc="A380F2F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610108"/>
    <w:multiLevelType w:val="hybridMultilevel"/>
    <w:tmpl w:val="1D522132"/>
    <w:lvl w:ilvl="0" w:tplc="315C02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9833FA"/>
    <w:multiLevelType w:val="hybridMultilevel"/>
    <w:tmpl w:val="827E9EC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33066FA"/>
    <w:multiLevelType w:val="hybridMultilevel"/>
    <w:tmpl w:val="3EE67B4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3E87C2E"/>
    <w:multiLevelType w:val="hybridMultilevel"/>
    <w:tmpl w:val="A7D891D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DA22703"/>
    <w:multiLevelType w:val="hybridMultilevel"/>
    <w:tmpl w:val="8D206676"/>
    <w:lvl w:ilvl="0" w:tplc="1F16E2F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E7B231C"/>
    <w:multiLevelType w:val="hybridMultilevel"/>
    <w:tmpl w:val="527A92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9A0095"/>
    <w:multiLevelType w:val="hybridMultilevel"/>
    <w:tmpl w:val="023AAF5A"/>
    <w:lvl w:ilvl="0" w:tplc="041A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1">
    <w:nsid w:val="74313DAA"/>
    <w:multiLevelType w:val="hybridMultilevel"/>
    <w:tmpl w:val="E03AB9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995F8D"/>
    <w:multiLevelType w:val="hybridMultilevel"/>
    <w:tmpl w:val="EB3CDB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894638"/>
    <w:multiLevelType w:val="hybridMultilevel"/>
    <w:tmpl w:val="06EA7BD6"/>
    <w:lvl w:ilvl="0" w:tplc="D8A496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4B0FF4"/>
    <w:multiLevelType w:val="hybridMultilevel"/>
    <w:tmpl w:val="71EE2D7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D2964D2"/>
    <w:multiLevelType w:val="hybridMultilevel"/>
    <w:tmpl w:val="21426978"/>
    <w:lvl w:ilvl="0" w:tplc="1E68D51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5"/>
  </w:num>
  <w:num w:numId="3">
    <w:abstractNumId w:val="32"/>
  </w:num>
  <w:num w:numId="4">
    <w:abstractNumId w:val="0"/>
  </w:num>
  <w:num w:numId="5">
    <w:abstractNumId w:val="7"/>
  </w:num>
  <w:num w:numId="6">
    <w:abstractNumId w:val="19"/>
  </w:num>
  <w:num w:numId="7">
    <w:abstractNumId w:val="8"/>
  </w:num>
  <w:num w:numId="8">
    <w:abstractNumId w:val="5"/>
  </w:num>
  <w:num w:numId="9">
    <w:abstractNumId w:val="10"/>
  </w:num>
  <w:num w:numId="10">
    <w:abstractNumId w:val="24"/>
  </w:num>
  <w:num w:numId="11">
    <w:abstractNumId w:val="6"/>
  </w:num>
  <w:num w:numId="12">
    <w:abstractNumId w:val="6"/>
  </w:num>
  <w:num w:numId="13">
    <w:abstractNumId w:val="4"/>
  </w:num>
  <w:num w:numId="14">
    <w:abstractNumId w:val="1"/>
  </w:num>
  <w:num w:numId="15">
    <w:abstractNumId w:val="28"/>
  </w:num>
  <w:num w:numId="16">
    <w:abstractNumId w:val="9"/>
  </w:num>
  <w:num w:numId="17">
    <w:abstractNumId w:val="2"/>
  </w:num>
  <w:num w:numId="18">
    <w:abstractNumId w:val="3"/>
  </w:num>
  <w:num w:numId="19">
    <w:abstractNumId w:val="15"/>
  </w:num>
  <w:num w:numId="20">
    <w:abstractNumId w:val="34"/>
  </w:num>
  <w:num w:numId="21">
    <w:abstractNumId w:val="22"/>
  </w:num>
  <w:num w:numId="22">
    <w:abstractNumId w:val="27"/>
  </w:num>
  <w:num w:numId="23">
    <w:abstractNumId w:val="17"/>
  </w:num>
  <w:num w:numId="24">
    <w:abstractNumId w:val="23"/>
  </w:num>
  <w:num w:numId="25">
    <w:abstractNumId w:val="12"/>
  </w:num>
  <w:num w:numId="26">
    <w:abstractNumId w:val="17"/>
  </w:num>
  <w:num w:numId="27">
    <w:abstractNumId w:val="11"/>
  </w:num>
  <w:num w:numId="28">
    <w:abstractNumId w:val="13"/>
  </w:num>
  <w:num w:numId="29">
    <w:abstractNumId w:val="14"/>
  </w:num>
  <w:num w:numId="30">
    <w:abstractNumId w:val="20"/>
  </w:num>
  <w:num w:numId="31">
    <w:abstractNumId w:val="35"/>
  </w:num>
  <w:num w:numId="32">
    <w:abstractNumId w:val="29"/>
  </w:num>
  <w:num w:numId="33">
    <w:abstractNumId w:val="33"/>
  </w:num>
  <w:num w:numId="34">
    <w:abstractNumId w:val="30"/>
  </w:num>
  <w:num w:numId="35">
    <w:abstractNumId w:val="18"/>
  </w:num>
  <w:num w:numId="36">
    <w:abstractNumId w:val="16"/>
  </w:num>
  <w:num w:numId="37">
    <w:abstractNumId w:val="31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BBF"/>
    <w:rsid w:val="00014E4A"/>
    <w:rsid w:val="000225C9"/>
    <w:rsid w:val="00023CF3"/>
    <w:rsid w:val="00035D76"/>
    <w:rsid w:val="00036DF3"/>
    <w:rsid w:val="00046B96"/>
    <w:rsid w:val="000471B3"/>
    <w:rsid w:val="00051019"/>
    <w:rsid w:val="000511FD"/>
    <w:rsid w:val="000516E0"/>
    <w:rsid w:val="00055FBB"/>
    <w:rsid w:val="00060F0B"/>
    <w:rsid w:val="00060FBE"/>
    <w:rsid w:val="00065AE3"/>
    <w:rsid w:val="00071414"/>
    <w:rsid w:val="00074E25"/>
    <w:rsid w:val="00075ECD"/>
    <w:rsid w:val="00082DEC"/>
    <w:rsid w:val="00083AAB"/>
    <w:rsid w:val="000840EA"/>
    <w:rsid w:val="000859C8"/>
    <w:rsid w:val="00086EA4"/>
    <w:rsid w:val="00094017"/>
    <w:rsid w:val="000952F1"/>
    <w:rsid w:val="000B3663"/>
    <w:rsid w:val="000B5F92"/>
    <w:rsid w:val="000C06F6"/>
    <w:rsid w:val="000C583F"/>
    <w:rsid w:val="000C78EA"/>
    <w:rsid w:val="000C7DF6"/>
    <w:rsid w:val="000D1051"/>
    <w:rsid w:val="000D6D01"/>
    <w:rsid w:val="000D713C"/>
    <w:rsid w:val="000E3B27"/>
    <w:rsid w:val="000E4E12"/>
    <w:rsid w:val="000E6537"/>
    <w:rsid w:val="000F5553"/>
    <w:rsid w:val="000F7CFA"/>
    <w:rsid w:val="00106AB4"/>
    <w:rsid w:val="001162B4"/>
    <w:rsid w:val="001172A6"/>
    <w:rsid w:val="001228A3"/>
    <w:rsid w:val="00125699"/>
    <w:rsid w:val="00130B79"/>
    <w:rsid w:val="001318B5"/>
    <w:rsid w:val="00131C8E"/>
    <w:rsid w:val="0013524C"/>
    <w:rsid w:val="00136D1D"/>
    <w:rsid w:val="0014678B"/>
    <w:rsid w:val="00156432"/>
    <w:rsid w:val="00156D35"/>
    <w:rsid w:val="00160DEF"/>
    <w:rsid w:val="00164E85"/>
    <w:rsid w:val="00167702"/>
    <w:rsid w:val="001709D7"/>
    <w:rsid w:val="00175AEF"/>
    <w:rsid w:val="00180F2E"/>
    <w:rsid w:val="00185C9C"/>
    <w:rsid w:val="00187703"/>
    <w:rsid w:val="0019428A"/>
    <w:rsid w:val="001A1680"/>
    <w:rsid w:val="001A7C45"/>
    <w:rsid w:val="001C0FC8"/>
    <w:rsid w:val="001C1D14"/>
    <w:rsid w:val="001C3F14"/>
    <w:rsid w:val="001C469D"/>
    <w:rsid w:val="001D71DA"/>
    <w:rsid w:val="001E06D7"/>
    <w:rsid w:val="001F5966"/>
    <w:rsid w:val="001F65C4"/>
    <w:rsid w:val="00200779"/>
    <w:rsid w:val="00201BD4"/>
    <w:rsid w:val="002202C0"/>
    <w:rsid w:val="002215E1"/>
    <w:rsid w:val="00240BD2"/>
    <w:rsid w:val="002438A5"/>
    <w:rsid w:val="00247C7A"/>
    <w:rsid w:val="00252596"/>
    <w:rsid w:val="00257372"/>
    <w:rsid w:val="00260375"/>
    <w:rsid w:val="00260571"/>
    <w:rsid w:val="002665A1"/>
    <w:rsid w:val="00272CE2"/>
    <w:rsid w:val="002751B2"/>
    <w:rsid w:val="00287B08"/>
    <w:rsid w:val="0029169C"/>
    <w:rsid w:val="00293302"/>
    <w:rsid w:val="002933CD"/>
    <w:rsid w:val="002A05E7"/>
    <w:rsid w:val="002A5206"/>
    <w:rsid w:val="002A5E69"/>
    <w:rsid w:val="002B1EF5"/>
    <w:rsid w:val="002B2A86"/>
    <w:rsid w:val="002B3013"/>
    <w:rsid w:val="002B64F8"/>
    <w:rsid w:val="002C1602"/>
    <w:rsid w:val="00300AF7"/>
    <w:rsid w:val="003068B0"/>
    <w:rsid w:val="00317067"/>
    <w:rsid w:val="003338C3"/>
    <w:rsid w:val="00335EDD"/>
    <w:rsid w:val="00336B7C"/>
    <w:rsid w:val="0034345F"/>
    <w:rsid w:val="00343DA1"/>
    <w:rsid w:val="00344856"/>
    <w:rsid w:val="0035468D"/>
    <w:rsid w:val="00355A09"/>
    <w:rsid w:val="0035766C"/>
    <w:rsid w:val="003579DA"/>
    <w:rsid w:val="00363213"/>
    <w:rsid w:val="00364543"/>
    <w:rsid w:val="00374A5B"/>
    <w:rsid w:val="00374CFE"/>
    <w:rsid w:val="003820C2"/>
    <w:rsid w:val="003854A1"/>
    <w:rsid w:val="00391782"/>
    <w:rsid w:val="003943A1"/>
    <w:rsid w:val="003946F3"/>
    <w:rsid w:val="0039596D"/>
    <w:rsid w:val="003A171E"/>
    <w:rsid w:val="003A1F23"/>
    <w:rsid w:val="003A453A"/>
    <w:rsid w:val="003B37C5"/>
    <w:rsid w:val="003B4214"/>
    <w:rsid w:val="003D2109"/>
    <w:rsid w:val="003E3519"/>
    <w:rsid w:val="003F2C14"/>
    <w:rsid w:val="00401113"/>
    <w:rsid w:val="00404CD2"/>
    <w:rsid w:val="00411D00"/>
    <w:rsid w:val="00413560"/>
    <w:rsid w:val="004178B5"/>
    <w:rsid w:val="004232D7"/>
    <w:rsid w:val="00425092"/>
    <w:rsid w:val="00425F88"/>
    <w:rsid w:val="0043111D"/>
    <w:rsid w:val="00432F0B"/>
    <w:rsid w:val="00440694"/>
    <w:rsid w:val="00441E67"/>
    <w:rsid w:val="0044460E"/>
    <w:rsid w:val="00444A30"/>
    <w:rsid w:val="00450285"/>
    <w:rsid w:val="00450C2C"/>
    <w:rsid w:val="00455436"/>
    <w:rsid w:val="004620B0"/>
    <w:rsid w:val="0046642B"/>
    <w:rsid w:val="00474195"/>
    <w:rsid w:val="00475A88"/>
    <w:rsid w:val="00477EB8"/>
    <w:rsid w:val="0048032B"/>
    <w:rsid w:val="00481DDC"/>
    <w:rsid w:val="00486EB2"/>
    <w:rsid w:val="0049460E"/>
    <w:rsid w:val="004A01AF"/>
    <w:rsid w:val="004A22E6"/>
    <w:rsid w:val="004A2F53"/>
    <w:rsid w:val="004B03C0"/>
    <w:rsid w:val="004B11C4"/>
    <w:rsid w:val="004B18D7"/>
    <w:rsid w:val="004C0295"/>
    <w:rsid w:val="004C66D4"/>
    <w:rsid w:val="004C7D8D"/>
    <w:rsid w:val="004D3908"/>
    <w:rsid w:val="004D6397"/>
    <w:rsid w:val="004D6792"/>
    <w:rsid w:val="004E01AF"/>
    <w:rsid w:val="004E0CD2"/>
    <w:rsid w:val="004E1E3B"/>
    <w:rsid w:val="004E6614"/>
    <w:rsid w:val="004F1204"/>
    <w:rsid w:val="004F4509"/>
    <w:rsid w:val="00501ADB"/>
    <w:rsid w:val="0050293D"/>
    <w:rsid w:val="00507912"/>
    <w:rsid w:val="00507ABD"/>
    <w:rsid w:val="00520D40"/>
    <w:rsid w:val="00531484"/>
    <w:rsid w:val="005344E1"/>
    <w:rsid w:val="00535919"/>
    <w:rsid w:val="005373A4"/>
    <w:rsid w:val="00541A7E"/>
    <w:rsid w:val="0055295D"/>
    <w:rsid w:val="00553222"/>
    <w:rsid w:val="005658CF"/>
    <w:rsid w:val="00576499"/>
    <w:rsid w:val="0057784D"/>
    <w:rsid w:val="00582938"/>
    <w:rsid w:val="005849B0"/>
    <w:rsid w:val="005862C1"/>
    <w:rsid w:val="00591A4C"/>
    <w:rsid w:val="00591D49"/>
    <w:rsid w:val="0059521B"/>
    <w:rsid w:val="005A279A"/>
    <w:rsid w:val="005A3ED7"/>
    <w:rsid w:val="005A7AEC"/>
    <w:rsid w:val="005B04CC"/>
    <w:rsid w:val="005C0637"/>
    <w:rsid w:val="005C3498"/>
    <w:rsid w:val="005C732E"/>
    <w:rsid w:val="005D66CD"/>
    <w:rsid w:val="00604C69"/>
    <w:rsid w:val="00606BBF"/>
    <w:rsid w:val="00614849"/>
    <w:rsid w:val="00617EB7"/>
    <w:rsid w:val="00627F06"/>
    <w:rsid w:val="006443CC"/>
    <w:rsid w:val="00660B41"/>
    <w:rsid w:val="006627D7"/>
    <w:rsid w:val="006729A7"/>
    <w:rsid w:val="006757AE"/>
    <w:rsid w:val="00685122"/>
    <w:rsid w:val="00693594"/>
    <w:rsid w:val="00696300"/>
    <w:rsid w:val="006B00A1"/>
    <w:rsid w:val="006B1F87"/>
    <w:rsid w:val="006B4634"/>
    <w:rsid w:val="006B4CB7"/>
    <w:rsid w:val="006B542D"/>
    <w:rsid w:val="006B6B46"/>
    <w:rsid w:val="006B75B6"/>
    <w:rsid w:val="006E3D69"/>
    <w:rsid w:val="006F0170"/>
    <w:rsid w:val="006F02BE"/>
    <w:rsid w:val="006F0701"/>
    <w:rsid w:val="00706335"/>
    <w:rsid w:val="00732073"/>
    <w:rsid w:val="00732360"/>
    <w:rsid w:val="007323AD"/>
    <w:rsid w:val="00740AF6"/>
    <w:rsid w:val="007447FF"/>
    <w:rsid w:val="00747CCB"/>
    <w:rsid w:val="00753E92"/>
    <w:rsid w:val="00754DF0"/>
    <w:rsid w:val="0075793D"/>
    <w:rsid w:val="00764DB6"/>
    <w:rsid w:val="00765774"/>
    <w:rsid w:val="007721A9"/>
    <w:rsid w:val="007746BC"/>
    <w:rsid w:val="00781F64"/>
    <w:rsid w:val="00785872"/>
    <w:rsid w:val="00786CD4"/>
    <w:rsid w:val="00795C3C"/>
    <w:rsid w:val="007962FC"/>
    <w:rsid w:val="007A6F51"/>
    <w:rsid w:val="007B3A0E"/>
    <w:rsid w:val="007C1BE0"/>
    <w:rsid w:val="007C332E"/>
    <w:rsid w:val="007D2B9F"/>
    <w:rsid w:val="007D565A"/>
    <w:rsid w:val="007E1452"/>
    <w:rsid w:val="007E3877"/>
    <w:rsid w:val="007F09EC"/>
    <w:rsid w:val="007F12A8"/>
    <w:rsid w:val="00801D4A"/>
    <w:rsid w:val="008126DB"/>
    <w:rsid w:val="008178FE"/>
    <w:rsid w:val="00820951"/>
    <w:rsid w:val="00821B0E"/>
    <w:rsid w:val="0082392F"/>
    <w:rsid w:val="00826EF6"/>
    <w:rsid w:val="00836E0F"/>
    <w:rsid w:val="00840849"/>
    <w:rsid w:val="0084355F"/>
    <w:rsid w:val="00853B79"/>
    <w:rsid w:val="00853D8F"/>
    <w:rsid w:val="00855266"/>
    <w:rsid w:val="00860FA1"/>
    <w:rsid w:val="008639BA"/>
    <w:rsid w:val="008663DF"/>
    <w:rsid w:val="0087273D"/>
    <w:rsid w:val="008732BD"/>
    <w:rsid w:val="00877D55"/>
    <w:rsid w:val="00877DF2"/>
    <w:rsid w:val="00880892"/>
    <w:rsid w:val="00881A5B"/>
    <w:rsid w:val="00881B0F"/>
    <w:rsid w:val="00887916"/>
    <w:rsid w:val="00890853"/>
    <w:rsid w:val="008A3038"/>
    <w:rsid w:val="008A729F"/>
    <w:rsid w:val="008B53EE"/>
    <w:rsid w:val="008C7F15"/>
    <w:rsid w:val="008E042D"/>
    <w:rsid w:val="008E0770"/>
    <w:rsid w:val="008E47F5"/>
    <w:rsid w:val="008E6B49"/>
    <w:rsid w:val="0092305E"/>
    <w:rsid w:val="0092435F"/>
    <w:rsid w:val="0092721C"/>
    <w:rsid w:val="009322BE"/>
    <w:rsid w:val="00934BE1"/>
    <w:rsid w:val="0093649A"/>
    <w:rsid w:val="00950110"/>
    <w:rsid w:val="00960318"/>
    <w:rsid w:val="00962DDC"/>
    <w:rsid w:val="0097030F"/>
    <w:rsid w:val="0097450C"/>
    <w:rsid w:val="00976108"/>
    <w:rsid w:val="00977D3D"/>
    <w:rsid w:val="009820E4"/>
    <w:rsid w:val="00982626"/>
    <w:rsid w:val="0098520F"/>
    <w:rsid w:val="00986F00"/>
    <w:rsid w:val="00987C15"/>
    <w:rsid w:val="0099011A"/>
    <w:rsid w:val="00994E47"/>
    <w:rsid w:val="009A546D"/>
    <w:rsid w:val="009A6EED"/>
    <w:rsid w:val="009A7E23"/>
    <w:rsid w:val="009B4B62"/>
    <w:rsid w:val="009B59C7"/>
    <w:rsid w:val="009C4895"/>
    <w:rsid w:val="009C4C8F"/>
    <w:rsid w:val="009D079F"/>
    <w:rsid w:val="009D1394"/>
    <w:rsid w:val="009E1831"/>
    <w:rsid w:val="009E2DF1"/>
    <w:rsid w:val="009E428F"/>
    <w:rsid w:val="009F26F7"/>
    <w:rsid w:val="00A00A32"/>
    <w:rsid w:val="00A01A2B"/>
    <w:rsid w:val="00A14967"/>
    <w:rsid w:val="00A1665E"/>
    <w:rsid w:val="00A17825"/>
    <w:rsid w:val="00A25311"/>
    <w:rsid w:val="00A275B8"/>
    <w:rsid w:val="00A311B7"/>
    <w:rsid w:val="00A31F43"/>
    <w:rsid w:val="00A345F7"/>
    <w:rsid w:val="00A34BFD"/>
    <w:rsid w:val="00A3694C"/>
    <w:rsid w:val="00A37E9A"/>
    <w:rsid w:val="00A4440A"/>
    <w:rsid w:val="00A52876"/>
    <w:rsid w:val="00A54F38"/>
    <w:rsid w:val="00A55498"/>
    <w:rsid w:val="00A56ACF"/>
    <w:rsid w:val="00A60098"/>
    <w:rsid w:val="00A71401"/>
    <w:rsid w:val="00A748A2"/>
    <w:rsid w:val="00A7537D"/>
    <w:rsid w:val="00A77072"/>
    <w:rsid w:val="00A80C24"/>
    <w:rsid w:val="00A82075"/>
    <w:rsid w:val="00A8614E"/>
    <w:rsid w:val="00A92D3E"/>
    <w:rsid w:val="00AA23F0"/>
    <w:rsid w:val="00AA2F62"/>
    <w:rsid w:val="00AB2113"/>
    <w:rsid w:val="00AB22A1"/>
    <w:rsid w:val="00AC1B5E"/>
    <w:rsid w:val="00AC2B1E"/>
    <w:rsid w:val="00AC35C8"/>
    <w:rsid w:val="00AC60EF"/>
    <w:rsid w:val="00AC7384"/>
    <w:rsid w:val="00AD02FE"/>
    <w:rsid w:val="00AD56CA"/>
    <w:rsid w:val="00AF0BD9"/>
    <w:rsid w:val="00AF1A5D"/>
    <w:rsid w:val="00AF24AA"/>
    <w:rsid w:val="00AF4891"/>
    <w:rsid w:val="00AF48A1"/>
    <w:rsid w:val="00AF4B30"/>
    <w:rsid w:val="00B010FC"/>
    <w:rsid w:val="00B224F4"/>
    <w:rsid w:val="00B22716"/>
    <w:rsid w:val="00B25520"/>
    <w:rsid w:val="00B31F25"/>
    <w:rsid w:val="00B33841"/>
    <w:rsid w:val="00B35C93"/>
    <w:rsid w:val="00B40181"/>
    <w:rsid w:val="00B52A7E"/>
    <w:rsid w:val="00B6280B"/>
    <w:rsid w:val="00B66B83"/>
    <w:rsid w:val="00B72099"/>
    <w:rsid w:val="00B732B5"/>
    <w:rsid w:val="00B755D6"/>
    <w:rsid w:val="00B87FA3"/>
    <w:rsid w:val="00B913AC"/>
    <w:rsid w:val="00BA4592"/>
    <w:rsid w:val="00BB4628"/>
    <w:rsid w:val="00BD434E"/>
    <w:rsid w:val="00BE26B6"/>
    <w:rsid w:val="00BE58A0"/>
    <w:rsid w:val="00BF02C3"/>
    <w:rsid w:val="00BF05A7"/>
    <w:rsid w:val="00BF2F8C"/>
    <w:rsid w:val="00C03A87"/>
    <w:rsid w:val="00C05B82"/>
    <w:rsid w:val="00C11CD2"/>
    <w:rsid w:val="00C1584B"/>
    <w:rsid w:val="00C22790"/>
    <w:rsid w:val="00C22B3A"/>
    <w:rsid w:val="00C23990"/>
    <w:rsid w:val="00C31DF2"/>
    <w:rsid w:val="00C35DA5"/>
    <w:rsid w:val="00C36D5D"/>
    <w:rsid w:val="00C3708E"/>
    <w:rsid w:val="00C462AC"/>
    <w:rsid w:val="00C52226"/>
    <w:rsid w:val="00C543C5"/>
    <w:rsid w:val="00C54BAF"/>
    <w:rsid w:val="00C64C2E"/>
    <w:rsid w:val="00C72F22"/>
    <w:rsid w:val="00C73DA7"/>
    <w:rsid w:val="00C76FDE"/>
    <w:rsid w:val="00C77946"/>
    <w:rsid w:val="00C8657A"/>
    <w:rsid w:val="00CA5B81"/>
    <w:rsid w:val="00CA63E7"/>
    <w:rsid w:val="00CB3BB3"/>
    <w:rsid w:val="00CB73FD"/>
    <w:rsid w:val="00CC71DD"/>
    <w:rsid w:val="00CD3772"/>
    <w:rsid w:val="00CD4BD2"/>
    <w:rsid w:val="00CD6C45"/>
    <w:rsid w:val="00CD75E3"/>
    <w:rsid w:val="00CE6032"/>
    <w:rsid w:val="00CF2332"/>
    <w:rsid w:val="00CF494C"/>
    <w:rsid w:val="00CF6022"/>
    <w:rsid w:val="00D0006C"/>
    <w:rsid w:val="00D03E79"/>
    <w:rsid w:val="00D04514"/>
    <w:rsid w:val="00D21554"/>
    <w:rsid w:val="00D21C8E"/>
    <w:rsid w:val="00D4013C"/>
    <w:rsid w:val="00D43605"/>
    <w:rsid w:val="00D4406E"/>
    <w:rsid w:val="00D44FD5"/>
    <w:rsid w:val="00D47457"/>
    <w:rsid w:val="00D572C6"/>
    <w:rsid w:val="00D577D6"/>
    <w:rsid w:val="00D60334"/>
    <w:rsid w:val="00D60375"/>
    <w:rsid w:val="00D62AFB"/>
    <w:rsid w:val="00D63C44"/>
    <w:rsid w:val="00D66835"/>
    <w:rsid w:val="00D67D4E"/>
    <w:rsid w:val="00D71E7F"/>
    <w:rsid w:val="00D71F06"/>
    <w:rsid w:val="00D8471C"/>
    <w:rsid w:val="00D90D1B"/>
    <w:rsid w:val="00D9351C"/>
    <w:rsid w:val="00D97226"/>
    <w:rsid w:val="00DA07B0"/>
    <w:rsid w:val="00DA1D53"/>
    <w:rsid w:val="00DA5B8D"/>
    <w:rsid w:val="00DB0257"/>
    <w:rsid w:val="00DC0E86"/>
    <w:rsid w:val="00DC18BD"/>
    <w:rsid w:val="00DD1F71"/>
    <w:rsid w:val="00DD3B25"/>
    <w:rsid w:val="00DD64AC"/>
    <w:rsid w:val="00DE3C1B"/>
    <w:rsid w:val="00DE53C0"/>
    <w:rsid w:val="00DE7329"/>
    <w:rsid w:val="00E156AD"/>
    <w:rsid w:val="00E2738D"/>
    <w:rsid w:val="00E33C67"/>
    <w:rsid w:val="00E36F56"/>
    <w:rsid w:val="00E379FA"/>
    <w:rsid w:val="00E37D4B"/>
    <w:rsid w:val="00E41534"/>
    <w:rsid w:val="00E419EB"/>
    <w:rsid w:val="00E50A59"/>
    <w:rsid w:val="00E553A1"/>
    <w:rsid w:val="00E55EF7"/>
    <w:rsid w:val="00E60B4A"/>
    <w:rsid w:val="00E64AE2"/>
    <w:rsid w:val="00E65EDE"/>
    <w:rsid w:val="00E67831"/>
    <w:rsid w:val="00E6786C"/>
    <w:rsid w:val="00E81F41"/>
    <w:rsid w:val="00E866ED"/>
    <w:rsid w:val="00E92ACE"/>
    <w:rsid w:val="00E93DFB"/>
    <w:rsid w:val="00E94612"/>
    <w:rsid w:val="00E9550C"/>
    <w:rsid w:val="00EA5DA6"/>
    <w:rsid w:val="00EB0337"/>
    <w:rsid w:val="00EB4760"/>
    <w:rsid w:val="00EB4E6F"/>
    <w:rsid w:val="00EB79FE"/>
    <w:rsid w:val="00EC11F6"/>
    <w:rsid w:val="00EC46F9"/>
    <w:rsid w:val="00EC65EC"/>
    <w:rsid w:val="00ED5BE9"/>
    <w:rsid w:val="00ED67D7"/>
    <w:rsid w:val="00EE0020"/>
    <w:rsid w:val="00EF7948"/>
    <w:rsid w:val="00F02B0D"/>
    <w:rsid w:val="00F067E3"/>
    <w:rsid w:val="00F06B50"/>
    <w:rsid w:val="00F22A41"/>
    <w:rsid w:val="00F34133"/>
    <w:rsid w:val="00F36C67"/>
    <w:rsid w:val="00F40B43"/>
    <w:rsid w:val="00F416EB"/>
    <w:rsid w:val="00F46625"/>
    <w:rsid w:val="00F47C1D"/>
    <w:rsid w:val="00F61488"/>
    <w:rsid w:val="00F621C3"/>
    <w:rsid w:val="00F64188"/>
    <w:rsid w:val="00F71173"/>
    <w:rsid w:val="00F73B22"/>
    <w:rsid w:val="00F85DA7"/>
    <w:rsid w:val="00F860CF"/>
    <w:rsid w:val="00F90DD3"/>
    <w:rsid w:val="00FA3143"/>
    <w:rsid w:val="00FA4D88"/>
    <w:rsid w:val="00FB0739"/>
    <w:rsid w:val="00FC18A3"/>
    <w:rsid w:val="00FC335F"/>
    <w:rsid w:val="00FC41BE"/>
    <w:rsid w:val="00FC53D7"/>
    <w:rsid w:val="00FC71D8"/>
    <w:rsid w:val="00FE4266"/>
    <w:rsid w:val="00FE5A10"/>
    <w:rsid w:val="00FF2B50"/>
    <w:rsid w:val="00FF4C3A"/>
    <w:rsid w:val="00FF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BBF"/>
    <w:pPr>
      <w:spacing w:line="480" w:lineRule="auto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E65ED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uiPriority w:val="99"/>
    <w:rsid w:val="00E65EDE"/>
  </w:style>
  <w:style w:type="paragraph" w:styleId="Odlomakpopisa">
    <w:name w:val="List Paragraph"/>
    <w:basedOn w:val="Normal"/>
    <w:uiPriority w:val="34"/>
    <w:qFormat/>
    <w:rsid w:val="006627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aglavlje">
    <w:name w:val="header"/>
    <w:basedOn w:val="Normal"/>
    <w:link w:val="ZaglavljeChar"/>
    <w:rsid w:val="0040111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401113"/>
    <w:rPr>
      <w:sz w:val="24"/>
      <w:szCs w:val="24"/>
    </w:rPr>
  </w:style>
  <w:style w:type="character" w:customStyle="1" w:styleId="NaslovChar">
    <w:name w:val="Naslov Char"/>
    <w:link w:val="Naslov"/>
    <w:locked/>
    <w:rsid w:val="00BE26B6"/>
    <w:rPr>
      <w:b/>
      <w:sz w:val="48"/>
      <w:lang w:val="en-US" w:eastAsia="ar-SA"/>
    </w:rPr>
  </w:style>
  <w:style w:type="paragraph" w:styleId="Naslov">
    <w:name w:val="Title"/>
    <w:basedOn w:val="Normal"/>
    <w:next w:val="Podnaslov"/>
    <w:link w:val="NaslovChar"/>
    <w:qFormat/>
    <w:rsid w:val="00BE26B6"/>
    <w:pPr>
      <w:widowControl w:val="0"/>
      <w:tabs>
        <w:tab w:val="left" w:pos="-720"/>
      </w:tabs>
      <w:suppressAutoHyphens/>
      <w:spacing w:line="240" w:lineRule="auto"/>
      <w:jc w:val="center"/>
    </w:pPr>
    <w:rPr>
      <w:b/>
      <w:sz w:val="48"/>
      <w:szCs w:val="20"/>
      <w:lang w:val="en-US" w:eastAsia="ar-SA"/>
    </w:rPr>
  </w:style>
  <w:style w:type="character" w:customStyle="1" w:styleId="NaslovChar1">
    <w:name w:val="Naslov Char1"/>
    <w:rsid w:val="00BE26B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qFormat/>
    <w:rsid w:val="00BE26B6"/>
    <w:pPr>
      <w:spacing w:after="60"/>
      <w:jc w:val="center"/>
      <w:outlineLvl w:val="1"/>
    </w:pPr>
    <w:rPr>
      <w:rFonts w:ascii="Cambria" w:hAnsi="Cambria"/>
    </w:rPr>
  </w:style>
  <w:style w:type="character" w:customStyle="1" w:styleId="PodnaslovChar">
    <w:name w:val="Podnaslov Char"/>
    <w:link w:val="Podnaslov"/>
    <w:rsid w:val="00BE26B6"/>
    <w:rPr>
      <w:rFonts w:ascii="Cambria" w:eastAsia="Times New Roman" w:hAnsi="Cambria" w:cs="Times New Roman"/>
      <w:sz w:val="24"/>
      <w:szCs w:val="24"/>
    </w:rPr>
  </w:style>
  <w:style w:type="paragraph" w:styleId="Tekstbalonia">
    <w:name w:val="Balloon Text"/>
    <w:basedOn w:val="Normal"/>
    <w:link w:val="TekstbaloniaChar"/>
    <w:rsid w:val="007320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73207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95C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BBF"/>
    <w:pPr>
      <w:spacing w:line="480" w:lineRule="auto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E65ED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uiPriority w:val="99"/>
    <w:rsid w:val="00E65EDE"/>
  </w:style>
  <w:style w:type="paragraph" w:styleId="Odlomakpopisa">
    <w:name w:val="List Paragraph"/>
    <w:basedOn w:val="Normal"/>
    <w:uiPriority w:val="34"/>
    <w:qFormat/>
    <w:rsid w:val="006627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aglavlje">
    <w:name w:val="header"/>
    <w:basedOn w:val="Normal"/>
    <w:link w:val="ZaglavljeChar"/>
    <w:rsid w:val="0040111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401113"/>
    <w:rPr>
      <w:sz w:val="24"/>
      <w:szCs w:val="24"/>
    </w:rPr>
  </w:style>
  <w:style w:type="character" w:customStyle="1" w:styleId="NaslovChar">
    <w:name w:val="Naslov Char"/>
    <w:link w:val="Naslov"/>
    <w:locked/>
    <w:rsid w:val="00BE26B6"/>
    <w:rPr>
      <w:b/>
      <w:sz w:val="48"/>
      <w:lang w:val="en-US" w:eastAsia="ar-SA"/>
    </w:rPr>
  </w:style>
  <w:style w:type="paragraph" w:styleId="Naslov">
    <w:name w:val="Title"/>
    <w:basedOn w:val="Normal"/>
    <w:next w:val="Podnaslov"/>
    <w:link w:val="NaslovChar"/>
    <w:qFormat/>
    <w:rsid w:val="00BE26B6"/>
    <w:pPr>
      <w:widowControl w:val="0"/>
      <w:tabs>
        <w:tab w:val="left" w:pos="-720"/>
      </w:tabs>
      <w:suppressAutoHyphens/>
      <w:spacing w:line="240" w:lineRule="auto"/>
      <w:jc w:val="center"/>
    </w:pPr>
    <w:rPr>
      <w:b/>
      <w:sz w:val="48"/>
      <w:szCs w:val="20"/>
      <w:lang w:val="en-US" w:eastAsia="ar-SA"/>
    </w:rPr>
  </w:style>
  <w:style w:type="character" w:customStyle="1" w:styleId="NaslovChar1">
    <w:name w:val="Naslov Char1"/>
    <w:rsid w:val="00BE26B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qFormat/>
    <w:rsid w:val="00BE26B6"/>
    <w:pPr>
      <w:spacing w:after="60"/>
      <w:jc w:val="center"/>
      <w:outlineLvl w:val="1"/>
    </w:pPr>
    <w:rPr>
      <w:rFonts w:ascii="Cambria" w:hAnsi="Cambria"/>
    </w:rPr>
  </w:style>
  <w:style w:type="character" w:customStyle="1" w:styleId="PodnaslovChar">
    <w:name w:val="Podnaslov Char"/>
    <w:link w:val="Podnaslov"/>
    <w:rsid w:val="00BE26B6"/>
    <w:rPr>
      <w:rFonts w:ascii="Cambria" w:eastAsia="Times New Roman" w:hAnsi="Cambria" w:cs="Times New Roman"/>
      <w:sz w:val="24"/>
      <w:szCs w:val="24"/>
    </w:rPr>
  </w:style>
  <w:style w:type="paragraph" w:styleId="Tekstbalonia">
    <w:name w:val="Balloon Text"/>
    <w:basedOn w:val="Normal"/>
    <w:link w:val="TekstbaloniaChar"/>
    <w:rsid w:val="007320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73207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95C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4FAF0-DD93-4AF3-8D4F-D6CECB79A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12</Pages>
  <Words>3173</Words>
  <Characters>18091</Characters>
  <Application>Microsoft Office Word</Application>
  <DocSecurity>0</DocSecurity>
  <Lines>150</Lines>
  <Paragraphs>42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dpecanac</dc:creator>
  <cp:lastModifiedBy>User</cp:lastModifiedBy>
  <cp:revision>3</cp:revision>
  <cp:lastPrinted>2018-04-23T08:14:00Z</cp:lastPrinted>
  <dcterms:created xsi:type="dcterms:W3CDTF">2018-04-23T08:06:00Z</dcterms:created>
  <dcterms:modified xsi:type="dcterms:W3CDTF">2018-04-23T08:23:00Z</dcterms:modified>
</cp:coreProperties>
</file>