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20784" w14:textId="77777777" w:rsidR="00F13BCE" w:rsidRDefault="00F13BCE" w:rsidP="00F13BCE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</w:pPr>
    </w:p>
    <w:p w14:paraId="4469CF9B" w14:textId="62E6A6AB" w:rsidR="00F13BCE" w:rsidRDefault="00F13BCE" w:rsidP="00F13BCE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 xml:space="preserve">            </w:t>
      </w:r>
      <w:r w:rsidRPr="0079418C">
        <w:rPr>
          <w:noProof/>
          <w:sz w:val="18"/>
          <w:szCs w:val="18"/>
        </w:rPr>
        <w:drawing>
          <wp:inline distT="0" distB="0" distL="0" distR="0" wp14:anchorId="2AF01ACE" wp14:editId="03BD31BD">
            <wp:extent cx="380743" cy="485775"/>
            <wp:effectExtent l="0" t="0" r="635" b="0"/>
            <wp:docPr id="1404997738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285" cy="487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096E9C" w14:textId="77777777" w:rsidR="00F13BCE" w:rsidRDefault="00F13BCE" w:rsidP="00F13BCE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</w:pPr>
    </w:p>
    <w:p w14:paraId="19B6681E" w14:textId="2A4E4713" w:rsidR="00F13BCE" w:rsidRPr="00F13BCE" w:rsidRDefault="00F13BCE" w:rsidP="00F13BCE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</w:pPr>
      <w:r w:rsidRPr="00F13BCE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>REPUBLIKA HRVATSKA</w:t>
      </w:r>
    </w:p>
    <w:p w14:paraId="05C512CE" w14:textId="77777777" w:rsidR="00F13BCE" w:rsidRPr="00F13BCE" w:rsidRDefault="00F13BCE" w:rsidP="00F13BCE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</w:pPr>
      <w:r w:rsidRPr="00F13BCE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>BJELOVARSKO-BILOGORSKA ŽUPANIJA</w:t>
      </w:r>
    </w:p>
    <w:p w14:paraId="746F1C62" w14:textId="77777777" w:rsidR="00F13BCE" w:rsidRPr="00F13BCE" w:rsidRDefault="00F13BCE" w:rsidP="00F13BCE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</w:pPr>
      <w:r w:rsidRPr="00F13BCE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>GRAD GAREŠNICA</w:t>
      </w:r>
    </w:p>
    <w:p w14:paraId="1067423D" w14:textId="77777777" w:rsidR="001F4505" w:rsidRDefault="00F13BCE" w:rsidP="00845D48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</w:pPr>
      <w:r w:rsidRPr="00F13BCE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 xml:space="preserve">UPRAVNI ODJEL ZA </w:t>
      </w:r>
      <w:r w:rsidR="001F4505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 xml:space="preserve">GOSPODARSTVO </w:t>
      </w:r>
    </w:p>
    <w:p w14:paraId="66EF41A6" w14:textId="748AEB06" w:rsidR="00F13BCE" w:rsidRPr="00F13BCE" w:rsidRDefault="001F4505" w:rsidP="00845D48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>I KOMUNALNI SUSTAV</w:t>
      </w:r>
    </w:p>
    <w:p w14:paraId="0A55DD46" w14:textId="6464D7C7" w:rsidR="00F13BCE" w:rsidRPr="00F13BCE" w:rsidRDefault="00F13BCE" w:rsidP="00F13BCE">
      <w:pPr>
        <w:spacing w:after="0" w:line="240" w:lineRule="auto"/>
        <w:jc w:val="both"/>
        <w:rPr>
          <w:rFonts w:ascii="Calibri" w:eastAsia="Times New Roman" w:hAnsi="Calibri" w:cs="Times New Roman"/>
          <w:kern w:val="0"/>
          <w14:ligatures w14:val="none"/>
        </w:rPr>
      </w:pPr>
      <w:r w:rsidRPr="00F13BCE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ab/>
      </w:r>
      <w:r w:rsidRPr="00F13BCE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ab/>
      </w:r>
      <w:r w:rsidRPr="00F13BCE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ab/>
      </w:r>
    </w:p>
    <w:p w14:paraId="1B167E2E" w14:textId="1D8A1EAA" w:rsidR="00F13BCE" w:rsidRPr="00F13BCE" w:rsidRDefault="00F13BCE" w:rsidP="00F13BCE">
      <w:pPr>
        <w:spacing w:after="0" w:line="240" w:lineRule="auto"/>
        <w:rPr>
          <w:rFonts w:ascii="Calibri" w:eastAsia="Times New Roman" w:hAnsi="Calibri" w:cs="Times New Roman"/>
          <w:noProof/>
          <w:kern w:val="0"/>
          <w14:ligatures w14:val="none"/>
        </w:rPr>
      </w:pPr>
      <w:r w:rsidRPr="00F13BCE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>KLASA:  112-03/2</w:t>
      </w:r>
      <w:r w:rsidR="0052701F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>6</w:t>
      </w:r>
      <w:r w:rsidRPr="00F13BCE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>-01/</w:t>
      </w:r>
      <w:r w:rsidR="0052701F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>1</w:t>
      </w:r>
    </w:p>
    <w:p w14:paraId="48F36395" w14:textId="2E3F7636" w:rsidR="00F13BCE" w:rsidRPr="00F13BCE" w:rsidRDefault="00F13BCE" w:rsidP="00F13BCE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</w:pPr>
      <w:r w:rsidRPr="00F13BCE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>URBROJ: 2103-4-0</w:t>
      </w:r>
      <w:r w:rsidR="001F4505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>3-</w:t>
      </w:r>
      <w:r w:rsidRPr="00F13BCE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>2</w:t>
      </w:r>
      <w:r w:rsidR="0052701F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>6</w:t>
      </w:r>
      <w:r w:rsidRPr="00F13BCE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>-10</w:t>
      </w:r>
    </w:p>
    <w:p w14:paraId="3C401FCC" w14:textId="1A4F9F56" w:rsidR="00F13BCE" w:rsidRPr="00F13BCE" w:rsidRDefault="00F13BCE" w:rsidP="00F13BCE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</w:pPr>
      <w:r w:rsidRPr="00F13BCE">
        <w:rPr>
          <w:rFonts w:ascii="Calibri" w:eastAsia="Times New Roman" w:hAnsi="Calibri" w:cs="Calibri"/>
          <w:kern w:val="0"/>
          <w:lang w:eastAsia="hr-HR"/>
          <w14:ligatures w14:val="none"/>
        </w:rPr>
        <w:t xml:space="preserve">Garešnica, </w:t>
      </w:r>
      <w:r w:rsidR="00423A7A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>03. lipnja</w:t>
      </w:r>
      <w:r w:rsidR="0052701F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 xml:space="preserve"> 2026. </w:t>
      </w:r>
      <w:r w:rsidR="00845D48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 xml:space="preserve">godine </w:t>
      </w:r>
    </w:p>
    <w:p w14:paraId="0310B8B1" w14:textId="77777777" w:rsidR="00F13BCE" w:rsidRPr="00F13BCE" w:rsidRDefault="00F13BCE" w:rsidP="00F13BCE">
      <w:pPr>
        <w:rPr>
          <w:rFonts w:ascii="Calibri" w:eastAsia="Times New Roman" w:hAnsi="Calibri" w:cs="Times New Roman"/>
          <w:kern w:val="0"/>
          <w14:ligatures w14:val="none"/>
        </w:rPr>
      </w:pPr>
    </w:p>
    <w:p w14:paraId="338A2123" w14:textId="77777777" w:rsidR="00F13BCE" w:rsidRPr="00F13BCE" w:rsidRDefault="00F13BCE" w:rsidP="00F13BCE">
      <w:pPr>
        <w:spacing w:after="0" w:line="240" w:lineRule="auto"/>
        <w:rPr>
          <w:rFonts w:ascii="Calibri" w:eastAsia="Times New Roman" w:hAnsi="Calibri" w:cs="Times New Roman"/>
          <w:noProof/>
          <w:kern w:val="0"/>
          <w14:ligatures w14:val="none"/>
        </w:rPr>
      </w:pPr>
    </w:p>
    <w:p w14:paraId="55261674" w14:textId="162A0BC6" w:rsidR="00F13BCE" w:rsidRPr="00F13BCE" w:rsidRDefault="00F13BCE" w:rsidP="00F13BCE">
      <w:pPr>
        <w:spacing w:after="0" w:line="240" w:lineRule="auto"/>
        <w:jc w:val="both"/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</w:pPr>
      <w:r w:rsidRPr="00F13BCE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>Sukladno članku 10. stavak 1. točke 10. Zakona o pravu na pristup informacijama („Narodne novine“ broj: 25/13</w:t>
      </w:r>
      <w:r w:rsidR="00845D48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 xml:space="preserve">, </w:t>
      </w:r>
      <w:r w:rsidRPr="00F13BCE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>85/15</w:t>
      </w:r>
      <w:r w:rsidR="00845D48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 xml:space="preserve"> i 69/22</w:t>
      </w:r>
      <w:r w:rsidRPr="00F13BCE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>) Grad Garešnica objavljuje slijedeću</w:t>
      </w:r>
    </w:p>
    <w:p w14:paraId="31384FB6" w14:textId="77777777" w:rsidR="00F13BCE" w:rsidRDefault="00F13BCE" w:rsidP="00F13BCE">
      <w:pPr>
        <w:spacing w:after="0" w:line="240" w:lineRule="auto"/>
        <w:jc w:val="both"/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</w:pPr>
    </w:p>
    <w:p w14:paraId="0B85410C" w14:textId="77777777" w:rsidR="00E66EB3" w:rsidRPr="00F13BCE" w:rsidRDefault="00E66EB3" w:rsidP="00F13BCE">
      <w:pPr>
        <w:spacing w:after="0" w:line="240" w:lineRule="auto"/>
        <w:jc w:val="both"/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</w:pPr>
    </w:p>
    <w:p w14:paraId="5856BE5A" w14:textId="77777777" w:rsidR="00F13BCE" w:rsidRPr="00F13BCE" w:rsidRDefault="00F13BCE" w:rsidP="00F13BCE">
      <w:pPr>
        <w:spacing w:after="0" w:line="240" w:lineRule="auto"/>
        <w:jc w:val="both"/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</w:pPr>
    </w:p>
    <w:p w14:paraId="12D1563E" w14:textId="77777777" w:rsidR="00F13BCE" w:rsidRPr="00F13BCE" w:rsidRDefault="00F13BCE" w:rsidP="00F13BCE">
      <w:pPr>
        <w:spacing w:after="0" w:line="240" w:lineRule="auto"/>
        <w:jc w:val="center"/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</w:pPr>
      <w:r w:rsidRPr="00F13BCE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 xml:space="preserve">OBAVIJEST </w:t>
      </w:r>
    </w:p>
    <w:p w14:paraId="03E6504F" w14:textId="6A4A3F4C" w:rsidR="00F13BCE" w:rsidRPr="00F13BCE" w:rsidRDefault="00F13BCE" w:rsidP="00F13BCE">
      <w:pPr>
        <w:spacing w:after="0" w:line="240" w:lineRule="auto"/>
        <w:jc w:val="center"/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</w:pPr>
      <w:r w:rsidRPr="00F13BCE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 xml:space="preserve">o izboru kandidata po </w:t>
      </w:r>
      <w:r w:rsidR="0052701F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>Javnom natječaju</w:t>
      </w:r>
    </w:p>
    <w:p w14:paraId="35A39AA0" w14:textId="77777777" w:rsidR="00F13BCE" w:rsidRPr="00F13BCE" w:rsidRDefault="00F13BCE" w:rsidP="00F13BCE">
      <w:pPr>
        <w:spacing w:after="0" w:line="240" w:lineRule="auto"/>
        <w:jc w:val="center"/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</w:pPr>
    </w:p>
    <w:p w14:paraId="606FC13E" w14:textId="77777777" w:rsidR="00F13BCE" w:rsidRPr="00F13BCE" w:rsidRDefault="00F13BCE" w:rsidP="00F13BCE">
      <w:pPr>
        <w:spacing w:after="0" w:line="240" w:lineRule="auto"/>
        <w:jc w:val="center"/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</w:pPr>
    </w:p>
    <w:p w14:paraId="3A554E8D" w14:textId="422FBEF2" w:rsidR="00F13BCE" w:rsidRPr="00F13BCE" w:rsidRDefault="00F13BCE" w:rsidP="00F13BCE">
      <w:pPr>
        <w:spacing w:after="0" w:line="240" w:lineRule="auto"/>
        <w:jc w:val="both"/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</w:pPr>
      <w:r w:rsidRPr="00F13BCE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 xml:space="preserve">Nakon provedenog Javnog natječaja objavljenog u Narodnim novinama broj </w:t>
      </w:r>
      <w:r w:rsidR="0052701F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>50/2026</w:t>
      </w:r>
      <w:r w:rsidRPr="00F13BCE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 xml:space="preserve"> od </w:t>
      </w:r>
      <w:r w:rsidR="0052701F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>15. svibnja</w:t>
      </w:r>
      <w:r w:rsidRPr="00F13BCE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 xml:space="preserve"> 202</w:t>
      </w:r>
      <w:r w:rsidR="0052701F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>6</w:t>
      </w:r>
      <w:r w:rsidRPr="00F13BCE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>. godine za prij</w:t>
      </w:r>
      <w:r w:rsidR="0052701F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 xml:space="preserve">am </w:t>
      </w:r>
      <w:r w:rsidRPr="00F13BCE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 xml:space="preserve">u službu VJEŽBENIKA na određeno vrijeme u Upravni odjel za </w:t>
      </w:r>
      <w:r w:rsidR="001F4505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>gospodarstvo i komunalni sustav</w:t>
      </w:r>
      <w:r w:rsidRPr="00F13BCE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 xml:space="preserve"> Grada Garešnice na radno mjesto Viši stručni suradnik za</w:t>
      </w:r>
      <w:r w:rsidR="0052701F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 xml:space="preserve"> komunalnu naknadu i naknadu za uređenje voda </w:t>
      </w:r>
      <w:r w:rsidRPr="00F13BCE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>– 1 izvršitelj, obavještavamo Vas da je na navedeno radno mjesto izabran</w:t>
      </w:r>
      <w:r w:rsidR="001F4505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>a</w:t>
      </w:r>
      <w:r w:rsidRPr="00F13BCE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 xml:space="preserve"> kandidat</w:t>
      </w:r>
      <w:r w:rsidR="001F4505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>kinja</w:t>
      </w:r>
      <w:r w:rsidRPr="00F13BCE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 xml:space="preserve"> </w:t>
      </w:r>
      <w:r w:rsidR="0052701F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>ANA MARIJA BENDRA</w:t>
      </w:r>
      <w:r w:rsidR="001F4505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>, univ.mag.</w:t>
      </w:r>
      <w:r w:rsidR="0052701F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>iur.</w:t>
      </w:r>
    </w:p>
    <w:p w14:paraId="39BB19A3" w14:textId="77777777" w:rsidR="008059B4" w:rsidRDefault="008059B4"/>
    <w:sectPr w:rsidR="008059B4" w:rsidSect="00F13BCE">
      <w:pgSz w:w="11906" w:h="16838"/>
      <w:pgMar w:top="709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BCE"/>
    <w:rsid w:val="00050F45"/>
    <w:rsid w:val="001F4505"/>
    <w:rsid w:val="00263F53"/>
    <w:rsid w:val="00423A7A"/>
    <w:rsid w:val="0052701F"/>
    <w:rsid w:val="00654F4D"/>
    <w:rsid w:val="006E542F"/>
    <w:rsid w:val="008059B4"/>
    <w:rsid w:val="00845D48"/>
    <w:rsid w:val="00897754"/>
    <w:rsid w:val="00B4677D"/>
    <w:rsid w:val="00E66EB3"/>
    <w:rsid w:val="00F13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453A8"/>
  <w15:chartTrackingRefBased/>
  <w15:docId w15:val="{FF38D5A8-E2D5-4192-AF19-31BA65B5C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TPG</dc:creator>
  <cp:keywords/>
  <dc:description/>
  <cp:lastModifiedBy>Ivana Burić</cp:lastModifiedBy>
  <cp:revision>3</cp:revision>
  <dcterms:created xsi:type="dcterms:W3CDTF">2026-06-02T11:42:00Z</dcterms:created>
  <dcterms:modified xsi:type="dcterms:W3CDTF">2026-06-03T07:45:00Z</dcterms:modified>
</cp:coreProperties>
</file>