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+*yqw*BjB*yam*Czr*xaD*mDo*yCn*yla*ugC*uyb*zew*-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+*eDs*dbk*lyd*lyd*lyd*jcE*zfC*yrc*nsn*Fvy*zfE*-</w:t>
            </w:r>
            <w:r>
              <w:rPr>
                <w:rFonts w:ascii="PDF417x" w:hAnsi="PDF417x"/>
                <w:sz w:val="24"/>
                <w:szCs w:val="24"/>
              </w:rPr>
              <w:br/>
              <w:t>+*ftw*voc*sow*vok*xwv*Eww*ahA*ssn*xsf*kva*onA*-</w:t>
            </w:r>
            <w:r>
              <w:rPr>
                <w:rFonts w:ascii="PDF417x" w:hAnsi="PDF417x"/>
                <w:sz w:val="24"/>
                <w:szCs w:val="24"/>
              </w:rPr>
              <w:br/>
              <w:t>+*ftA*mzb*BjB*rpy*uBv*ziv*Cyc*wek*Czr*xBE*uws*-</w:t>
            </w:r>
            <w:r>
              <w:rPr>
                <w:rFonts w:ascii="PDF417x" w:hAnsi="PDF417x"/>
                <w:sz w:val="24"/>
                <w:szCs w:val="24"/>
              </w:rPr>
              <w:br/>
              <w:t>+*xjq*bwx*kxb*szp*bke*ixw*ohz*xjC*Dog*zCt*uzq*-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060F6467" w14:textId="77777777" w:rsidR="009D59C0" w:rsidRDefault="009D59C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POVJERENSTVO ZA PROVJERU </w:t>
      </w:r>
    </w:p>
    <w:p w14:paraId="2E955F68" w14:textId="4F079000" w:rsidR="00B92D0F" w:rsidRPr="00B92D0F" w:rsidRDefault="009D59C0" w:rsidP="00B92D0F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FORMALNIH UVJETA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402-03/24-01/13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2103-4-05-25-13</w:t>
      </w:r>
    </w:p>
    <w:p w14:paraId="4445648A" w14:textId="52538842" w:rsidR="00B92D0F" w:rsidRPr="00B92D0F" w:rsidRDefault="004A27C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20.01.2025.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799CE01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B912C8">
        <w:rPr>
          <w:rFonts w:cstheme="minorHAnsi"/>
        </w:rPr>
        <w:t xml:space="preserve">Na temelju članka 23. Pravilnika o financiranju javnih potreba Grada Garešnice („Službeni glasnik Grada Garešnice“  broj 2/16 i 5/21), predsjednica Povjerenstva za provjeru ispunjavanja propisanih (administrativnih) uvjeta prijavljenih programa, projekata, aktivnosti i manifestacija koje se financiranju iz Proračuna Grada Garešnice za 2025. godinu, donosi </w:t>
      </w:r>
    </w:p>
    <w:p w14:paraId="7280CF28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529826B8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</w:rPr>
      </w:pPr>
    </w:p>
    <w:p w14:paraId="32123DFB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 xml:space="preserve">O D L U K </w:t>
      </w:r>
      <w:r>
        <w:rPr>
          <w:rFonts w:cstheme="minorHAnsi"/>
          <w:b/>
          <w:bCs/>
        </w:rPr>
        <w:t>U</w:t>
      </w:r>
    </w:p>
    <w:p w14:paraId="00E0978F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 provjeri formalnih uvjeta </w:t>
      </w:r>
    </w:p>
    <w:p w14:paraId="43230677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31BBE1F1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>I.</w:t>
      </w:r>
    </w:p>
    <w:p w14:paraId="0FD7B046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6092191C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B912C8">
        <w:rPr>
          <w:rFonts w:cstheme="minorHAnsi"/>
        </w:rPr>
        <w:t xml:space="preserve">Provjerom formalnih uvjeta prijava na javni natječaj za predlaganje programa/projekata </w:t>
      </w:r>
      <w:r>
        <w:rPr>
          <w:rFonts w:cstheme="minorHAnsi"/>
        </w:rPr>
        <w:t xml:space="preserve">udruga osoba s invaliditetom i humanitarnih udruga </w:t>
      </w:r>
      <w:r w:rsidRPr="00B912C8">
        <w:rPr>
          <w:rFonts w:cstheme="minorHAnsi"/>
        </w:rPr>
        <w:t>utvrđeno je da slijedeće udruge zadovoljavaju uvjete propisane natječajem, a sve u skladu s Pravilnikom o financiranju javnih potreba Grada Garešnice („Službeni glasnik Grada Garešnice“  broj 2/16 i 5/21</w:t>
      </w:r>
      <w:r>
        <w:rPr>
          <w:rFonts w:cstheme="minorHAnsi"/>
        </w:rPr>
        <w:t xml:space="preserve"> – dalje u tekstu: Pravilnik</w:t>
      </w:r>
      <w:r w:rsidRPr="00B912C8">
        <w:rPr>
          <w:rFonts w:cstheme="minorHAnsi"/>
        </w:rPr>
        <w:t>)</w:t>
      </w:r>
      <w:r>
        <w:rPr>
          <w:rFonts w:cstheme="minorHAnsi"/>
        </w:rPr>
        <w:t xml:space="preserve">: </w:t>
      </w:r>
    </w:p>
    <w:p w14:paraId="5FDA4367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5358A666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1. Udruga osoba sa invaliditetom Daruvar </w:t>
      </w:r>
    </w:p>
    <w:p w14:paraId="0AF48B0C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2. Udruga slijepih Grada Kutine i djela SMŽ</w:t>
      </w:r>
    </w:p>
    <w:p w14:paraId="628705BA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3. Udruga tjelesnih invalida Bjelovar</w:t>
      </w:r>
    </w:p>
    <w:p w14:paraId="70F39D83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4. Dijabetička udruga Garešnica</w:t>
      </w:r>
    </w:p>
    <w:p w14:paraId="4CEEAED6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7BB63882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>II.</w:t>
      </w:r>
    </w:p>
    <w:p w14:paraId="18A2BB3B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35F57E68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>Upućuju se udruge iz točke I. ove Odluke u daljnju proceduru odnosno na stručno ocjenjivanje kod Povjerenstva za ocjenjivanje.</w:t>
      </w:r>
    </w:p>
    <w:p w14:paraId="25FF298F" w14:textId="77777777" w:rsidR="009D59C0" w:rsidRPr="00B912C8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48EA1B41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>III.</w:t>
      </w:r>
    </w:p>
    <w:p w14:paraId="58247151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091C0F10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Udruge koje ne ispunjavaju formalne uvjete propisane natječajem i Pravilnikom jesu: </w:t>
      </w:r>
    </w:p>
    <w:p w14:paraId="147A9C1A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EC34944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1. Ana - Udruga za pomoć djeci i obiteljima </w:t>
      </w:r>
    </w:p>
    <w:p w14:paraId="64DE9BE7" w14:textId="77777777" w:rsidR="009D59C0" w:rsidRPr="00567D02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4B0FE3D4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>IV.</w:t>
      </w:r>
    </w:p>
    <w:p w14:paraId="3BA41FF8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226B52C6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Sukladno ovoj Odluci udruge iz točke III. ove Odluke obavijestit će se u roku osam dana od ove Odluke o neispunjavanju propisanih formalnih uvjeta. </w:t>
      </w:r>
    </w:p>
    <w:p w14:paraId="0A533C11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0B8C146F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7E916DE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93B7195" w14:textId="77777777" w:rsidR="009D59C0" w:rsidRPr="00806E81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36340C40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lastRenderedPageBreak/>
        <w:t>V.</w:t>
      </w:r>
    </w:p>
    <w:p w14:paraId="05C6D64F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38184D1F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Udruge iz točke III. imaju pravo podnijeti prigovor pročelnici Upravnoj odjela za društvene djelatnosti, imovinu i opće poslove u roku 8 (osam) dana od primitka ove Odluke koja će u roku 3 (tri) dana od prigovora odlučiti o istome. </w:t>
      </w:r>
    </w:p>
    <w:p w14:paraId="6784E357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17536F7D" w14:textId="77777777" w:rsidR="009D59C0" w:rsidRPr="00806E81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76E8BDFD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B912C8">
        <w:rPr>
          <w:rFonts w:cstheme="minorHAnsi"/>
          <w:b/>
          <w:bCs/>
        </w:rPr>
        <w:t>VI.</w:t>
      </w:r>
    </w:p>
    <w:p w14:paraId="59CD79DC" w14:textId="77777777" w:rsidR="009D59C0" w:rsidRDefault="009D59C0" w:rsidP="009D59C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</w:rPr>
      </w:pPr>
    </w:p>
    <w:p w14:paraId="3AC8DCF1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Ova Odluka objavit će se na službenim stranicama Grada Garešnice. </w:t>
      </w:r>
    </w:p>
    <w:p w14:paraId="46D0D23B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541E029D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E57316E" w14:textId="77777777" w:rsidR="009D59C0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ab/>
      </w:r>
    </w:p>
    <w:p w14:paraId="12100E1F" w14:textId="77777777" w:rsidR="009D59C0" w:rsidRPr="004876F1" w:rsidRDefault="009D59C0" w:rsidP="009D59C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PREDSJEDNICA POVJERENSTVA</w:t>
      </w:r>
    </w:p>
    <w:p w14:paraId="0CFA87D8" w14:textId="77777777" w:rsidR="009D59C0" w:rsidRDefault="009D59C0" w:rsidP="009D59C0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</w:rPr>
      </w:pPr>
    </w:p>
    <w:p w14:paraId="023A0F03" w14:textId="77777777" w:rsidR="009D59C0" w:rsidRDefault="009D59C0" w:rsidP="009D59C0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</w:rPr>
      </w:pPr>
      <w:r>
        <w:rPr>
          <w:rFonts w:cstheme="minorHAnsi"/>
        </w:rPr>
        <w:tab/>
        <w:t xml:space="preserve">  Ivana Burić </w:t>
      </w:r>
    </w:p>
    <w:p w14:paraId="085E99A5" w14:textId="77777777" w:rsidR="009D59C0" w:rsidRDefault="009D59C0" w:rsidP="009D59C0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</w:rPr>
      </w:pPr>
    </w:p>
    <w:p w14:paraId="30390139" w14:textId="77777777" w:rsidR="009D59C0" w:rsidRPr="00B912C8" w:rsidRDefault="009D59C0" w:rsidP="009D59C0">
      <w:pPr>
        <w:widowControl w:val="0"/>
        <w:autoSpaceDE w:val="0"/>
        <w:autoSpaceDN w:val="0"/>
        <w:adjustRightInd w:val="0"/>
        <w:ind w:left="6521" w:hanging="851"/>
        <w:jc w:val="both"/>
        <w:rPr>
          <w:rFonts w:cstheme="minorHAnsi"/>
        </w:rPr>
      </w:pPr>
      <w:r>
        <w:rPr>
          <w:rFonts w:cstheme="minorHAnsi"/>
        </w:rPr>
        <w:t>____________________________</w:t>
      </w: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p w14:paraId="29B2EC7F" w14:textId="77777777" w:rsidR="008C5FE5" w:rsidRDefault="008C5FE5" w:rsidP="00D707B3">
      <w:pPr>
        <w:jc w:val="right"/>
      </w:pPr>
    </w:p>
    <w:p w14:paraId="4EDCCDC9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9D5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75B0C"/>
    <w:rsid w:val="002E5F1C"/>
    <w:rsid w:val="002F173C"/>
    <w:rsid w:val="00347D72"/>
    <w:rsid w:val="003F65C1"/>
    <w:rsid w:val="004A27C7"/>
    <w:rsid w:val="00575A03"/>
    <w:rsid w:val="00693AB1"/>
    <w:rsid w:val="008A562A"/>
    <w:rsid w:val="008C5FE5"/>
    <w:rsid w:val="00922DDC"/>
    <w:rsid w:val="009B7A12"/>
    <w:rsid w:val="009D59C0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4</cp:revision>
  <cp:lastPrinted>2014-11-26T14:09:00Z</cp:lastPrinted>
  <dcterms:created xsi:type="dcterms:W3CDTF">2023-03-02T09:53:00Z</dcterms:created>
  <dcterms:modified xsi:type="dcterms:W3CDTF">2025-01-27T08:35:00Z</dcterms:modified>
</cp:coreProperties>
</file>