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591A7930" w14:textId="5E47DE56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sz w:val="20"/>
          <w:szCs w:val="20"/>
        </w:rPr>
      </w:pPr>
      <w:r w:rsidRPr="00B912C8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EC1DCFF" wp14:editId="6E481174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81B40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REPUBLIKA HRVATSKA</w:t>
      </w:r>
    </w:p>
    <w:p w14:paraId="3D6BD8A8" w14:textId="6D637667" w:rsidR="00E8495A" w:rsidRPr="00B912C8" w:rsidRDefault="00E8495A" w:rsidP="00E8495A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BJELOVARSKO – BILOGORSKA ŽUPANIJA</w:t>
      </w:r>
    </w:p>
    <w:p w14:paraId="6BEF1842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GRAD GAREŠNICA</w:t>
      </w:r>
    </w:p>
    <w:p w14:paraId="4507D2A7" w14:textId="22EE3735" w:rsidR="006C33D2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Povjerenstvo za provjeru formalnih uvjeta 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48E81B48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402-03/24-01/1</w:t>
      </w:r>
      <w:r w:rsidR="00BC69B5">
        <w:rPr>
          <w:rFonts w:asciiTheme="minorHAnsi" w:hAnsiTheme="minorHAnsi" w:cstheme="minorHAnsi"/>
        </w:rPr>
        <w:t>1</w:t>
      </w:r>
    </w:p>
    <w:p w14:paraId="0C8FBCF9" w14:textId="79CF49A9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-</w:t>
      </w:r>
      <w:r w:rsidR="00BC69B5">
        <w:rPr>
          <w:rFonts w:asciiTheme="minorHAnsi" w:hAnsiTheme="minorHAnsi" w:cstheme="minorHAnsi"/>
        </w:rPr>
        <w:t>17</w:t>
      </w:r>
    </w:p>
    <w:p w14:paraId="438345DD" w14:textId="2B9EA6A2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FE6B7A" w:rsidRPr="00B912C8">
        <w:rPr>
          <w:rFonts w:asciiTheme="minorHAnsi" w:hAnsiTheme="minorHAnsi" w:cstheme="minorHAnsi"/>
        </w:rPr>
        <w:t>2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.</w:t>
      </w:r>
    </w:p>
    <w:p w14:paraId="40E8A164" w14:textId="6F0DA753" w:rsidR="005D4132" w:rsidRPr="00B912C8" w:rsidRDefault="00FE6B7A" w:rsidP="00C522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6AD36627" w14:textId="77777777" w:rsidR="005D4132" w:rsidRPr="00B912C8" w:rsidRDefault="005D4132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F6280F" w14:textId="1A1D8514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5/21)</w:t>
      </w:r>
      <w:r w:rsidR="00E36DB3" w:rsidRPr="00B912C8">
        <w:rPr>
          <w:rFonts w:asciiTheme="minorHAnsi" w:hAnsiTheme="minorHAnsi" w:cstheme="minorHAnsi"/>
        </w:rPr>
        <w:t xml:space="preserve">, predsjednica Povjerenstva za provjeru ispunjavanja propisanih (administrativnih) uvjeta prijavljenih programa, projekata, aktivnosti i manifestacija koje se financiranju iz Proračuna Grada Garešnice za 2025.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2B9D23BA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programa/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</w:t>
      </w:r>
      <w:r w:rsidR="00BC69B5">
        <w:rPr>
          <w:rFonts w:asciiTheme="minorHAnsi" w:hAnsiTheme="minorHAnsi" w:cstheme="minorHAnsi"/>
        </w:rPr>
        <w:t xml:space="preserve">poticanja kulturno-umjetničkog amaterizma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</w:t>
      </w:r>
      <w:r w:rsidR="00567D02">
        <w:rPr>
          <w:rFonts w:asciiTheme="minorHAnsi" w:hAnsiTheme="minorHAnsi" w:cstheme="minorHAnsi"/>
        </w:rPr>
        <w:t xml:space="preserve"> –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0AACC5C" w14:textId="7777777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6F1E9F3" w14:textId="2905F639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BC69B5">
        <w:rPr>
          <w:rFonts w:asciiTheme="minorHAnsi" w:hAnsiTheme="minorHAnsi" w:cstheme="minorHAnsi"/>
        </w:rPr>
        <w:t xml:space="preserve">KUD „Graničar“ </w:t>
      </w:r>
    </w:p>
    <w:p w14:paraId="05FCB733" w14:textId="025A88C0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743FFD">
        <w:rPr>
          <w:rFonts w:asciiTheme="minorHAnsi" w:hAnsiTheme="minorHAnsi" w:cstheme="minorHAnsi"/>
        </w:rPr>
        <w:t xml:space="preserve"> </w:t>
      </w:r>
      <w:proofErr w:type="spellStart"/>
      <w:r w:rsidR="00BC69B5">
        <w:rPr>
          <w:rFonts w:asciiTheme="minorHAnsi" w:hAnsiTheme="minorHAnsi" w:cstheme="minorHAnsi"/>
        </w:rPr>
        <w:t>Gareš´ki</w:t>
      </w:r>
      <w:proofErr w:type="spellEnd"/>
      <w:r w:rsidR="00BC69B5">
        <w:rPr>
          <w:rFonts w:asciiTheme="minorHAnsi" w:hAnsiTheme="minorHAnsi" w:cstheme="minorHAnsi"/>
        </w:rPr>
        <w:t xml:space="preserve"> kulturni centar</w:t>
      </w:r>
    </w:p>
    <w:p w14:paraId="08EB78F4" w14:textId="545E3FF4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BC69B5">
        <w:rPr>
          <w:rFonts w:asciiTheme="minorHAnsi" w:hAnsiTheme="minorHAnsi" w:cstheme="minorHAnsi"/>
        </w:rPr>
        <w:t>Folklorni ansambl „Zdenac“</w:t>
      </w:r>
    </w:p>
    <w:p w14:paraId="066D9C9D" w14:textId="3568E4DA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BC69B5">
        <w:rPr>
          <w:rFonts w:asciiTheme="minorHAnsi" w:hAnsiTheme="minorHAnsi" w:cstheme="minorHAnsi"/>
        </w:rPr>
        <w:t>Pjevačka skupina Hrvatska žena</w:t>
      </w:r>
    </w:p>
    <w:p w14:paraId="6F58B16C" w14:textId="177EEFA5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145470">
        <w:rPr>
          <w:rFonts w:asciiTheme="minorHAnsi" w:hAnsiTheme="minorHAnsi" w:cstheme="minorHAnsi"/>
        </w:rPr>
        <w:t>Udruga garešničkih mažoretkinja</w:t>
      </w:r>
    </w:p>
    <w:p w14:paraId="1C00D64B" w14:textId="2FB75000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145470">
        <w:rPr>
          <w:rFonts w:asciiTheme="minorHAnsi" w:hAnsiTheme="minorHAnsi" w:cstheme="minorHAnsi"/>
        </w:rPr>
        <w:t xml:space="preserve">Povijesna udruga </w:t>
      </w:r>
      <w:proofErr w:type="spellStart"/>
      <w:r w:rsidR="00145470">
        <w:rPr>
          <w:rFonts w:asciiTheme="minorHAnsi" w:hAnsiTheme="minorHAnsi" w:cstheme="minorHAnsi"/>
        </w:rPr>
        <w:t>Bršljanica</w:t>
      </w:r>
      <w:proofErr w:type="spellEnd"/>
    </w:p>
    <w:p w14:paraId="0733BFCF" w14:textId="3944ABBA" w:rsidR="00B912C8" w:rsidRDefault="00B912C8" w:rsidP="00743F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</w:t>
      </w:r>
      <w:r w:rsidR="00145470">
        <w:rPr>
          <w:rFonts w:asciiTheme="minorHAnsi" w:hAnsiTheme="minorHAnsi" w:cstheme="minorHAnsi"/>
        </w:rPr>
        <w:t xml:space="preserve">Češka </w:t>
      </w:r>
      <w:proofErr w:type="spellStart"/>
      <w:r w:rsidR="00145470">
        <w:rPr>
          <w:rFonts w:asciiTheme="minorHAnsi" w:hAnsiTheme="minorHAnsi" w:cstheme="minorHAnsi"/>
        </w:rPr>
        <w:t>beseda</w:t>
      </w:r>
      <w:proofErr w:type="spellEnd"/>
      <w:r w:rsidR="00145470">
        <w:rPr>
          <w:rFonts w:asciiTheme="minorHAnsi" w:hAnsiTheme="minorHAnsi" w:cstheme="minorHAnsi"/>
        </w:rPr>
        <w:t xml:space="preserve"> Grada Garešnice</w:t>
      </w:r>
    </w:p>
    <w:p w14:paraId="40FD3789" w14:textId="7F9DF28D" w:rsidR="00145470" w:rsidRDefault="00145470" w:rsidP="00743F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Ogranak Matice hrvatske 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97C762B" w14:textId="5DB70539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ocjenjivanje.</w:t>
      </w:r>
    </w:p>
    <w:p w14:paraId="301B3D27" w14:textId="77777777" w:rsidR="00C954ED" w:rsidRDefault="00C954ED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762BEEF" w14:textId="77777777" w:rsidR="00C954ED" w:rsidRDefault="00C954ED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78479EB" w14:textId="77777777" w:rsidR="00567D02" w:rsidRPr="00B912C8" w:rsidRDefault="00567D0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06B97AA" w14:textId="5BFB14B0" w:rsidR="004876F1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III.</w:t>
      </w:r>
    </w:p>
    <w:p w14:paraId="4F8D0D05" w14:textId="77777777" w:rsidR="00C954ED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94E53FA" w14:textId="3C3CA8C1" w:rsidR="003B739E" w:rsidRPr="004876F1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PREDSJEDNICA POVJERENSTVA</w:t>
      </w:r>
    </w:p>
    <w:p w14:paraId="41DC834F" w14:textId="77777777" w:rsidR="009B206F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8A876CA" w14:textId="6D9D7E57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Ivana Burić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1B44" w14:textId="77777777" w:rsidR="00C0588A" w:rsidRPr="00B912C8" w:rsidRDefault="00C0588A" w:rsidP="00B953C7">
      <w:r w:rsidRPr="00B912C8">
        <w:separator/>
      </w:r>
    </w:p>
  </w:endnote>
  <w:endnote w:type="continuationSeparator" w:id="0">
    <w:p w14:paraId="33BAA9D7" w14:textId="77777777" w:rsidR="00C0588A" w:rsidRPr="00B912C8" w:rsidRDefault="00C0588A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2A82" w14:textId="77777777" w:rsidR="00C0588A" w:rsidRPr="00B912C8" w:rsidRDefault="00C0588A" w:rsidP="00B953C7">
      <w:r w:rsidRPr="00B912C8">
        <w:separator/>
      </w:r>
    </w:p>
  </w:footnote>
  <w:footnote w:type="continuationSeparator" w:id="0">
    <w:p w14:paraId="0F4E2FBF" w14:textId="77777777" w:rsidR="00C0588A" w:rsidRPr="00B912C8" w:rsidRDefault="00C0588A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7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6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9"/>
  </w:num>
  <w:num w:numId="10" w16cid:durableId="1433089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45470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472A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D02"/>
    <w:rsid w:val="005764E5"/>
    <w:rsid w:val="00592DAB"/>
    <w:rsid w:val="005C46EC"/>
    <w:rsid w:val="005D1782"/>
    <w:rsid w:val="005D2D54"/>
    <w:rsid w:val="005D4132"/>
    <w:rsid w:val="005F2C2B"/>
    <w:rsid w:val="00606D3F"/>
    <w:rsid w:val="00607109"/>
    <w:rsid w:val="00616421"/>
    <w:rsid w:val="00631F46"/>
    <w:rsid w:val="00636699"/>
    <w:rsid w:val="00644CF2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3FFD"/>
    <w:rsid w:val="00746658"/>
    <w:rsid w:val="00752BAF"/>
    <w:rsid w:val="0076558A"/>
    <w:rsid w:val="007872DF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6327"/>
    <w:rsid w:val="009E3685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62BF3"/>
    <w:rsid w:val="00B7450D"/>
    <w:rsid w:val="00B75EF5"/>
    <w:rsid w:val="00B856F2"/>
    <w:rsid w:val="00B90F3D"/>
    <w:rsid w:val="00B912C8"/>
    <w:rsid w:val="00B95207"/>
    <w:rsid w:val="00B953C7"/>
    <w:rsid w:val="00B96D57"/>
    <w:rsid w:val="00BA24CE"/>
    <w:rsid w:val="00BB1178"/>
    <w:rsid w:val="00BB2913"/>
    <w:rsid w:val="00BC69B5"/>
    <w:rsid w:val="00BF3B2B"/>
    <w:rsid w:val="00BF7A33"/>
    <w:rsid w:val="00C01D68"/>
    <w:rsid w:val="00C0588A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954ED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Ana Elena Troha</cp:lastModifiedBy>
  <cp:revision>83</cp:revision>
  <cp:lastPrinted>2025-01-27T07:32:00Z</cp:lastPrinted>
  <dcterms:created xsi:type="dcterms:W3CDTF">2022-12-21T10:27:00Z</dcterms:created>
  <dcterms:modified xsi:type="dcterms:W3CDTF">2025-01-27T11:23:00Z</dcterms:modified>
</cp:coreProperties>
</file>