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F8FF1" w14:textId="77777777" w:rsidR="00F251A7" w:rsidRPr="00D0796F" w:rsidRDefault="00F251A7" w:rsidP="00F251A7">
      <w:pPr>
        <w:jc w:val="both"/>
        <w:rPr>
          <w:rFonts w:asciiTheme="minorHAnsi" w:hAnsiTheme="minorHAnsi" w:cstheme="minorHAnsi"/>
          <w:sz w:val="22"/>
          <w:szCs w:val="22"/>
          <w:lang w:val="pl-PL" w:eastAsia="hr-HR"/>
        </w:rPr>
      </w:pPr>
      <w:r w:rsidRPr="00D0796F">
        <w:rPr>
          <w:rFonts w:asciiTheme="minorHAnsi" w:hAnsiTheme="minorHAnsi" w:cstheme="minorHAnsi"/>
          <w:sz w:val="22"/>
          <w:szCs w:val="22"/>
          <w:lang w:val="pl-PL" w:eastAsia="hr-HR"/>
        </w:rPr>
        <w:t xml:space="preserve">                                </w:t>
      </w:r>
      <w:r w:rsidRPr="00D0796F">
        <w:rPr>
          <w:rFonts w:asciiTheme="minorHAnsi" w:hAnsiTheme="minorHAnsi" w:cstheme="minorHAnsi"/>
          <w:noProof/>
          <w:sz w:val="22"/>
          <w:szCs w:val="22"/>
          <w:lang w:eastAsia="hr-HR"/>
        </w:rPr>
        <w:drawing>
          <wp:inline distT="0" distB="0" distL="0" distR="0" wp14:anchorId="52C0E88A" wp14:editId="4DA5EAA5">
            <wp:extent cx="457200" cy="571500"/>
            <wp:effectExtent l="0" t="0" r="0" b="0"/>
            <wp:docPr id="280632880" name="Slika 280632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1C346" w14:textId="77777777" w:rsidR="00F251A7" w:rsidRPr="00D0796F" w:rsidRDefault="00F251A7" w:rsidP="00F251A7">
      <w:pPr>
        <w:jc w:val="both"/>
        <w:rPr>
          <w:rFonts w:asciiTheme="minorHAnsi" w:hAnsiTheme="minorHAnsi" w:cstheme="minorHAnsi"/>
          <w:b/>
          <w:sz w:val="22"/>
          <w:szCs w:val="22"/>
          <w:lang w:eastAsia="hr-HR"/>
        </w:rPr>
      </w:pPr>
      <w:r w:rsidRPr="00D0796F">
        <w:rPr>
          <w:rFonts w:asciiTheme="minorHAnsi" w:hAnsiTheme="minorHAnsi" w:cstheme="minorHAnsi"/>
          <w:b/>
          <w:sz w:val="22"/>
          <w:szCs w:val="22"/>
          <w:lang w:eastAsia="hr-HR"/>
        </w:rPr>
        <w:t xml:space="preserve">                  REPUBLIKA HRVATSKA </w:t>
      </w:r>
    </w:p>
    <w:p w14:paraId="67FD5382" w14:textId="77777777" w:rsidR="00F251A7" w:rsidRPr="00D0796F" w:rsidRDefault="00F251A7" w:rsidP="00F251A7">
      <w:pPr>
        <w:jc w:val="both"/>
        <w:rPr>
          <w:rFonts w:asciiTheme="minorHAnsi" w:hAnsiTheme="minorHAnsi" w:cstheme="minorHAnsi"/>
          <w:b/>
          <w:sz w:val="22"/>
          <w:szCs w:val="22"/>
          <w:lang w:eastAsia="hr-HR"/>
        </w:rPr>
      </w:pPr>
      <w:r w:rsidRPr="00D0796F">
        <w:rPr>
          <w:rFonts w:asciiTheme="minorHAnsi" w:hAnsiTheme="minorHAnsi" w:cstheme="minorHAnsi"/>
          <w:b/>
          <w:sz w:val="22"/>
          <w:szCs w:val="22"/>
          <w:lang w:eastAsia="hr-HR"/>
        </w:rPr>
        <w:t xml:space="preserve">     BJELOVARSKO-BILOGORSKA ŽUPANIJA</w:t>
      </w:r>
    </w:p>
    <w:p w14:paraId="7C797E76" w14:textId="77777777" w:rsidR="00F251A7" w:rsidRPr="00D0796F" w:rsidRDefault="00F251A7" w:rsidP="00F251A7">
      <w:pPr>
        <w:keepNext/>
        <w:jc w:val="both"/>
        <w:outlineLvl w:val="0"/>
        <w:rPr>
          <w:rFonts w:asciiTheme="minorHAnsi" w:hAnsiTheme="minorHAnsi" w:cstheme="minorHAnsi"/>
          <w:b/>
          <w:sz w:val="22"/>
          <w:szCs w:val="22"/>
          <w:lang w:eastAsia="hr-HR"/>
        </w:rPr>
      </w:pPr>
      <w:r w:rsidRPr="00D0796F">
        <w:rPr>
          <w:rFonts w:asciiTheme="minorHAnsi" w:hAnsiTheme="minorHAnsi" w:cstheme="minorHAnsi"/>
          <w:b/>
          <w:sz w:val="22"/>
          <w:szCs w:val="22"/>
          <w:lang w:eastAsia="hr-HR"/>
        </w:rPr>
        <w:t xml:space="preserve">                       GRAD  GAREŠNICA</w:t>
      </w:r>
    </w:p>
    <w:p w14:paraId="5BF565B5" w14:textId="77777777" w:rsidR="00F251A7" w:rsidRPr="00D0796F" w:rsidRDefault="00F251A7" w:rsidP="00F251A7">
      <w:pPr>
        <w:rPr>
          <w:rFonts w:asciiTheme="minorHAnsi" w:hAnsiTheme="minorHAnsi" w:cstheme="minorHAnsi"/>
          <w:b/>
          <w:bCs/>
          <w:sz w:val="22"/>
          <w:szCs w:val="22"/>
          <w:lang w:val="pl-PL" w:eastAsia="hr-HR"/>
        </w:rPr>
      </w:pPr>
      <w:r w:rsidRPr="00D0796F">
        <w:rPr>
          <w:rFonts w:asciiTheme="minorHAnsi" w:hAnsiTheme="minorHAnsi" w:cstheme="minorHAnsi"/>
          <w:sz w:val="22"/>
          <w:szCs w:val="22"/>
          <w:lang w:val="pl-PL" w:eastAsia="hr-HR"/>
        </w:rPr>
        <w:t xml:space="preserve">   </w:t>
      </w:r>
      <w:r w:rsidRPr="00D0796F">
        <w:rPr>
          <w:rFonts w:asciiTheme="minorHAnsi" w:hAnsiTheme="minorHAnsi" w:cstheme="minorHAnsi"/>
          <w:b/>
          <w:bCs/>
          <w:sz w:val="22"/>
          <w:szCs w:val="22"/>
          <w:lang w:val="pl-PL" w:eastAsia="hr-HR"/>
        </w:rPr>
        <w:t xml:space="preserve">Upravni odjel za društvene djelatnosti, </w:t>
      </w:r>
    </w:p>
    <w:p w14:paraId="704BBFDF" w14:textId="77777777" w:rsidR="00F251A7" w:rsidRPr="00D0796F" w:rsidRDefault="00F251A7" w:rsidP="00F251A7">
      <w:pPr>
        <w:rPr>
          <w:rFonts w:asciiTheme="minorHAnsi" w:hAnsiTheme="minorHAnsi" w:cstheme="minorHAnsi"/>
          <w:b/>
          <w:bCs/>
          <w:sz w:val="22"/>
          <w:szCs w:val="22"/>
          <w:lang w:val="pl-PL" w:eastAsia="hr-HR"/>
        </w:rPr>
      </w:pPr>
      <w:r w:rsidRPr="00D0796F">
        <w:rPr>
          <w:rFonts w:asciiTheme="minorHAnsi" w:hAnsiTheme="minorHAnsi" w:cstheme="minorHAnsi"/>
          <w:b/>
          <w:bCs/>
          <w:sz w:val="22"/>
          <w:szCs w:val="22"/>
          <w:lang w:val="pl-PL" w:eastAsia="hr-HR"/>
        </w:rPr>
        <w:tab/>
        <w:t xml:space="preserve">     imovinu i opće poslove</w:t>
      </w:r>
    </w:p>
    <w:p w14:paraId="250CB62A" w14:textId="77777777" w:rsidR="00F251A7" w:rsidRPr="00D0796F" w:rsidRDefault="00F251A7" w:rsidP="00F251A7">
      <w:pPr>
        <w:rPr>
          <w:rFonts w:asciiTheme="minorHAnsi" w:hAnsiTheme="minorHAnsi" w:cstheme="minorHAnsi"/>
          <w:sz w:val="22"/>
          <w:szCs w:val="22"/>
          <w:lang w:val="pl-PL" w:eastAsia="hr-HR"/>
        </w:rPr>
      </w:pPr>
    </w:p>
    <w:p w14:paraId="73B52F50" w14:textId="77777777" w:rsidR="00F251A7" w:rsidRPr="00D0796F" w:rsidRDefault="00F251A7" w:rsidP="00F251A7">
      <w:pPr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 xml:space="preserve">KLASA: </w:t>
      </w:r>
      <w:r>
        <w:rPr>
          <w:rFonts w:asciiTheme="minorHAnsi" w:hAnsiTheme="minorHAnsi" w:cstheme="minorHAnsi"/>
          <w:sz w:val="22"/>
          <w:szCs w:val="22"/>
        </w:rPr>
        <w:t>940-08/23-01/18</w:t>
      </w:r>
    </w:p>
    <w:p w14:paraId="08E509E6" w14:textId="77777777" w:rsidR="00F251A7" w:rsidRPr="00D0796F" w:rsidRDefault="00F251A7" w:rsidP="00F251A7">
      <w:pPr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>URBROJ: 2103-4-0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D0796F">
        <w:rPr>
          <w:rFonts w:asciiTheme="minorHAnsi" w:hAnsiTheme="minorHAnsi" w:cstheme="minorHAnsi"/>
          <w:sz w:val="22"/>
          <w:szCs w:val="22"/>
        </w:rPr>
        <w:t>-23-</w:t>
      </w:r>
      <w:r>
        <w:rPr>
          <w:rFonts w:asciiTheme="minorHAnsi" w:hAnsiTheme="minorHAnsi" w:cstheme="minorHAnsi"/>
          <w:sz w:val="22"/>
          <w:szCs w:val="22"/>
        </w:rPr>
        <w:t>20</w:t>
      </w:r>
    </w:p>
    <w:p w14:paraId="55B97D84" w14:textId="77777777" w:rsidR="00F251A7" w:rsidRPr="00D0796F" w:rsidRDefault="00F251A7" w:rsidP="00F251A7">
      <w:pPr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 xml:space="preserve">Garešnica, </w:t>
      </w:r>
      <w:r>
        <w:rPr>
          <w:rFonts w:asciiTheme="minorHAnsi" w:hAnsiTheme="minorHAnsi" w:cstheme="minorHAnsi"/>
          <w:sz w:val="22"/>
          <w:szCs w:val="22"/>
        </w:rPr>
        <w:t>12. ožujka 2024.</w:t>
      </w:r>
    </w:p>
    <w:p w14:paraId="48111D4D" w14:textId="77777777" w:rsidR="00F251A7" w:rsidRPr="00D0796F" w:rsidRDefault="00F251A7" w:rsidP="00F251A7">
      <w:pPr>
        <w:rPr>
          <w:rFonts w:asciiTheme="minorHAnsi" w:hAnsiTheme="minorHAnsi" w:cstheme="minorHAnsi"/>
          <w:sz w:val="22"/>
          <w:szCs w:val="22"/>
        </w:rPr>
      </w:pPr>
    </w:p>
    <w:p w14:paraId="539DDF79" w14:textId="77777777" w:rsidR="00F251A7" w:rsidRPr="00D0796F" w:rsidRDefault="00F251A7" w:rsidP="00F251A7">
      <w:pPr>
        <w:jc w:val="both"/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 xml:space="preserve">              Sukladno članku 4. Pravilnika o dodjeli gradskih prostora na korištenje udrugama na području Grada Garešnice („Službeni glasnik Grada Garešnice“ broj 4/23), te Prijedloga liste prvenstva za dodjelu gradskih prostora, KLASA, URBROJ, od 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D0796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veljače </w:t>
      </w:r>
      <w:r w:rsidRPr="00D0796F">
        <w:rPr>
          <w:rFonts w:asciiTheme="minorHAnsi" w:hAnsiTheme="minorHAnsi" w:cstheme="minorHAnsi"/>
          <w:sz w:val="22"/>
          <w:szCs w:val="22"/>
        </w:rPr>
        <w:t>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D0796F">
        <w:rPr>
          <w:rFonts w:asciiTheme="minorHAnsi" w:hAnsiTheme="minorHAnsi" w:cstheme="minorHAnsi"/>
          <w:sz w:val="22"/>
          <w:szCs w:val="22"/>
        </w:rPr>
        <w:t xml:space="preserve">. godine, Gradonačelnik Grada Garešnice dana </w:t>
      </w:r>
      <w:r>
        <w:rPr>
          <w:rFonts w:asciiTheme="minorHAnsi" w:hAnsiTheme="minorHAnsi" w:cstheme="minorHAnsi"/>
          <w:sz w:val="22"/>
          <w:szCs w:val="22"/>
        </w:rPr>
        <w:t xml:space="preserve">12. ožujka 2024. </w:t>
      </w:r>
      <w:r w:rsidRPr="00D0796F">
        <w:rPr>
          <w:rFonts w:asciiTheme="minorHAnsi" w:hAnsiTheme="minorHAnsi" w:cstheme="minorHAnsi"/>
          <w:sz w:val="22"/>
          <w:szCs w:val="22"/>
        </w:rPr>
        <w:t xml:space="preserve"> godine, utvrđuje Konačnu listu prvenstva za dodjelu gradskih prostora na uporabu udrugama:</w:t>
      </w:r>
    </w:p>
    <w:p w14:paraId="6A931041" w14:textId="77777777" w:rsidR="00F251A7" w:rsidRPr="00D0796F" w:rsidRDefault="00F251A7" w:rsidP="00F251A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E36BA6" w14:textId="77777777" w:rsidR="00F251A7" w:rsidRDefault="00F251A7" w:rsidP="00F251A7">
      <w:pPr>
        <w:jc w:val="center"/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>I.</w:t>
      </w:r>
    </w:p>
    <w:p w14:paraId="7DA59791" w14:textId="77777777" w:rsidR="00F251A7" w:rsidRPr="00D0796F" w:rsidRDefault="00F251A7" w:rsidP="00F251A7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47"/>
        <w:gridCol w:w="1585"/>
        <w:gridCol w:w="815"/>
        <w:gridCol w:w="2437"/>
        <w:gridCol w:w="1241"/>
        <w:gridCol w:w="1043"/>
        <w:gridCol w:w="1096"/>
        <w:gridCol w:w="1120"/>
        <w:gridCol w:w="982"/>
        <w:gridCol w:w="1240"/>
        <w:gridCol w:w="967"/>
        <w:gridCol w:w="821"/>
      </w:tblGrid>
      <w:tr w:rsidR="00F251A7" w14:paraId="2EBE6C4C" w14:textId="77777777" w:rsidTr="00B144EE">
        <w:tc>
          <w:tcPr>
            <w:tcW w:w="13994" w:type="dxa"/>
            <w:gridSpan w:val="12"/>
          </w:tcPr>
          <w:p w14:paraId="54B494D4" w14:textId="77777777" w:rsidR="00F251A7" w:rsidRPr="00BB2784" w:rsidRDefault="00F251A7" w:rsidP="00B144E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KONAČNA </w:t>
            </w:r>
            <w:r w:rsidRPr="00BB278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LIST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  <w:r w:rsidRPr="00BB278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PRVENSTVA ZA DODJELU GRADSKIH PROSTORA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NA KORIŠTENJE</w:t>
            </w:r>
          </w:p>
        </w:tc>
      </w:tr>
      <w:tr w:rsidR="00F251A7" w14:paraId="4107D987" w14:textId="77777777" w:rsidTr="00B144EE">
        <w:tc>
          <w:tcPr>
            <w:tcW w:w="647" w:type="dxa"/>
          </w:tcPr>
          <w:p w14:paraId="5A4D6CEF" w14:textId="77777777" w:rsidR="00F251A7" w:rsidRPr="00BB2784" w:rsidRDefault="00F251A7" w:rsidP="00B144E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Redni broj</w:t>
            </w:r>
          </w:p>
        </w:tc>
        <w:tc>
          <w:tcPr>
            <w:tcW w:w="1601" w:type="dxa"/>
          </w:tcPr>
          <w:p w14:paraId="6758F80B" w14:textId="77777777" w:rsidR="00F251A7" w:rsidRPr="00BB2784" w:rsidRDefault="00F251A7" w:rsidP="00B144E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Oznaka i položaj prostora</w:t>
            </w:r>
          </w:p>
        </w:tc>
        <w:tc>
          <w:tcPr>
            <w:tcW w:w="815" w:type="dxa"/>
          </w:tcPr>
          <w:p w14:paraId="5B30BB6D" w14:textId="77777777" w:rsidR="00F251A7" w:rsidRPr="00BB2784" w:rsidRDefault="00F251A7" w:rsidP="00B144E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Površina</w:t>
            </w:r>
          </w:p>
        </w:tc>
        <w:tc>
          <w:tcPr>
            <w:tcW w:w="2461" w:type="dxa"/>
          </w:tcPr>
          <w:p w14:paraId="779320FB" w14:textId="77777777" w:rsidR="00F251A7" w:rsidRPr="00BB2784" w:rsidRDefault="00F251A7" w:rsidP="00B144E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Naziv udruge</w:t>
            </w:r>
          </w:p>
        </w:tc>
        <w:tc>
          <w:tcPr>
            <w:tcW w:w="1247" w:type="dxa"/>
          </w:tcPr>
          <w:p w14:paraId="62653BF6" w14:textId="77777777" w:rsidR="00F251A7" w:rsidRPr="00BB2784" w:rsidRDefault="00F251A7" w:rsidP="00B144E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Godine aktivnog  sudjelovanja</w:t>
            </w:r>
          </w:p>
        </w:tc>
        <w:tc>
          <w:tcPr>
            <w:tcW w:w="974" w:type="dxa"/>
          </w:tcPr>
          <w:p w14:paraId="60BA3318" w14:textId="77777777" w:rsidR="00F251A7" w:rsidRPr="00BB2784" w:rsidRDefault="00F251A7" w:rsidP="00B144E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Broj zaposlenika</w:t>
            </w:r>
          </w:p>
        </w:tc>
        <w:tc>
          <w:tcPr>
            <w:tcW w:w="1105" w:type="dxa"/>
          </w:tcPr>
          <w:p w14:paraId="6246FAAE" w14:textId="77777777" w:rsidR="00F251A7" w:rsidRPr="00BB2784" w:rsidRDefault="00F251A7" w:rsidP="00B144E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Broj član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va ili volontera</w:t>
            </w:r>
          </w:p>
        </w:tc>
        <w:tc>
          <w:tcPr>
            <w:tcW w:w="1122" w:type="dxa"/>
          </w:tcPr>
          <w:p w14:paraId="580BD2AE" w14:textId="77777777" w:rsidR="00F251A7" w:rsidRPr="00BB2784" w:rsidRDefault="00F251A7" w:rsidP="00B144E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Neposredan rad s k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risnicima usluga</w:t>
            </w:r>
          </w:p>
        </w:tc>
        <w:tc>
          <w:tcPr>
            <w:tcW w:w="983" w:type="dxa"/>
          </w:tcPr>
          <w:p w14:paraId="589E4583" w14:textId="77777777" w:rsidR="00F251A7" w:rsidRPr="00BB2784" w:rsidRDefault="00F251A7" w:rsidP="00B144E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Ostvarene financijske potpore za projekte i programe</w:t>
            </w:r>
          </w:p>
        </w:tc>
        <w:tc>
          <w:tcPr>
            <w:tcW w:w="1248" w:type="dxa"/>
          </w:tcPr>
          <w:p w14:paraId="4ADD866F" w14:textId="77777777" w:rsidR="00F251A7" w:rsidRPr="00BB2784" w:rsidRDefault="00F251A7" w:rsidP="00B144E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Broj partnerskih organizacija civilnog društva s kojim se planira zajednički koristiti prostor</w:t>
            </w:r>
          </w:p>
        </w:tc>
        <w:tc>
          <w:tcPr>
            <w:tcW w:w="968" w:type="dxa"/>
          </w:tcPr>
          <w:p w14:paraId="2F7B33FB" w14:textId="77777777" w:rsidR="00F251A7" w:rsidRPr="00BB2784" w:rsidRDefault="00F251A7" w:rsidP="00B144E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2784">
              <w:rPr>
                <w:rFonts w:asciiTheme="minorHAnsi" w:hAnsiTheme="minorHAnsi" w:cstheme="minorHAnsi"/>
                <w:sz w:val="16"/>
                <w:szCs w:val="16"/>
              </w:rPr>
              <w:t>Prethodno korištenje prostora</w:t>
            </w:r>
          </w:p>
        </w:tc>
        <w:tc>
          <w:tcPr>
            <w:tcW w:w="823" w:type="dxa"/>
          </w:tcPr>
          <w:p w14:paraId="2485EDFD" w14:textId="77777777" w:rsidR="00F251A7" w:rsidRPr="00672456" w:rsidRDefault="00F251A7" w:rsidP="00B144E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7245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Ukupan broj bodova</w:t>
            </w:r>
          </w:p>
        </w:tc>
      </w:tr>
      <w:tr w:rsidR="00F251A7" w14:paraId="2066D654" w14:textId="77777777" w:rsidTr="00B144EE">
        <w:tc>
          <w:tcPr>
            <w:tcW w:w="13994" w:type="dxa"/>
            <w:gridSpan w:val="12"/>
          </w:tcPr>
          <w:p w14:paraId="6530E8FB" w14:textId="77777777" w:rsidR="00F251A7" w:rsidRPr="00BB2784" w:rsidRDefault="00F251A7" w:rsidP="00B144EE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B27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PROSTOR BROJ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BB27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BRESTOVAČKA 72, GAREŠNIČKI BRESTOVAC</w:t>
            </w:r>
          </w:p>
        </w:tc>
      </w:tr>
      <w:tr w:rsidR="00F251A7" w14:paraId="06DC6922" w14:textId="77777777" w:rsidTr="00B144EE">
        <w:tc>
          <w:tcPr>
            <w:tcW w:w="647" w:type="dxa"/>
          </w:tcPr>
          <w:p w14:paraId="243912A2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601" w:type="dxa"/>
          </w:tcPr>
          <w:p w14:paraId="3C8C9A95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72456">
              <w:rPr>
                <w:rFonts w:asciiTheme="minorHAnsi" w:hAnsiTheme="minorHAnsi" w:cstheme="minorHAnsi"/>
              </w:rPr>
              <w:t>k.č</w:t>
            </w:r>
            <w:proofErr w:type="spellEnd"/>
            <w:r w:rsidRPr="00672456">
              <w:rPr>
                <w:rFonts w:asciiTheme="minorHAnsi" w:hAnsiTheme="minorHAnsi" w:cstheme="minorHAnsi"/>
              </w:rPr>
              <w:t>. 1876</w:t>
            </w:r>
            <w:r>
              <w:rPr>
                <w:rFonts w:asciiTheme="minorHAnsi" w:hAnsiTheme="minorHAnsi" w:cstheme="minorHAnsi"/>
              </w:rPr>
              <w:t>/59</w:t>
            </w:r>
            <w:r w:rsidRPr="00672456">
              <w:rPr>
                <w:rFonts w:asciiTheme="minorHAnsi" w:hAnsiTheme="minorHAnsi" w:cstheme="minorHAnsi"/>
              </w:rPr>
              <w:t xml:space="preserve">, k.o. Garešnica, dio prostora doma </w:t>
            </w:r>
            <w:r>
              <w:rPr>
                <w:rFonts w:asciiTheme="minorHAnsi" w:hAnsiTheme="minorHAnsi" w:cstheme="minorHAnsi"/>
              </w:rPr>
              <w:lastRenderedPageBreak/>
              <w:t>(</w:t>
            </w:r>
            <w:proofErr w:type="spellStart"/>
            <w:r>
              <w:rPr>
                <w:rFonts w:asciiTheme="minorHAnsi" w:hAnsiTheme="minorHAnsi" w:cstheme="minorHAnsi"/>
              </w:rPr>
              <w:t>Sjednička</w:t>
            </w:r>
            <w:proofErr w:type="spellEnd"/>
            <w:r>
              <w:rPr>
                <w:rFonts w:asciiTheme="minorHAnsi" w:hAnsiTheme="minorHAnsi" w:cstheme="minorHAnsi"/>
              </w:rPr>
              <w:t xml:space="preserve"> dvorana)</w:t>
            </w:r>
          </w:p>
        </w:tc>
        <w:tc>
          <w:tcPr>
            <w:tcW w:w="815" w:type="dxa"/>
          </w:tcPr>
          <w:p w14:paraId="791315C6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lastRenderedPageBreak/>
              <w:t>44,53</w:t>
            </w:r>
          </w:p>
        </w:tc>
        <w:tc>
          <w:tcPr>
            <w:tcW w:w="2461" w:type="dxa"/>
          </w:tcPr>
          <w:p w14:paraId="6C37505A" w14:textId="77777777" w:rsidR="00F251A7" w:rsidRPr="00766DA3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 xml:space="preserve">UDRUGA UMIROVLJENIKA GAREŠNIČKI BRESTOVAC, OIB: 41517213721, </w:t>
            </w:r>
            <w:r w:rsidRPr="00766DA3">
              <w:rPr>
                <w:rFonts w:asciiTheme="minorHAnsi" w:hAnsiTheme="minorHAnsi" w:cstheme="minorHAnsi"/>
              </w:rPr>
              <w:lastRenderedPageBreak/>
              <w:t>Brestovačka 72, 43280 Garešnica</w:t>
            </w:r>
          </w:p>
        </w:tc>
        <w:tc>
          <w:tcPr>
            <w:tcW w:w="1247" w:type="dxa"/>
          </w:tcPr>
          <w:p w14:paraId="21127D9D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11</w:t>
            </w:r>
          </w:p>
        </w:tc>
        <w:tc>
          <w:tcPr>
            <w:tcW w:w="974" w:type="dxa"/>
          </w:tcPr>
          <w:p w14:paraId="5D69BFAF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05" w:type="dxa"/>
          </w:tcPr>
          <w:p w14:paraId="3CEB79A3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22" w:type="dxa"/>
          </w:tcPr>
          <w:p w14:paraId="30A62C9F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983" w:type="dxa"/>
          </w:tcPr>
          <w:p w14:paraId="720A9165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48" w:type="dxa"/>
          </w:tcPr>
          <w:p w14:paraId="1A78D464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968" w:type="dxa"/>
          </w:tcPr>
          <w:p w14:paraId="2878CE2E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823" w:type="dxa"/>
          </w:tcPr>
          <w:p w14:paraId="3D8A89FC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</w:tr>
      <w:tr w:rsidR="00F251A7" w14:paraId="091F1DC5" w14:textId="77777777" w:rsidTr="00B144EE">
        <w:tc>
          <w:tcPr>
            <w:tcW w:w="13994" w:type="dxa"/>
            <w:gridSpan w:val="12"/>
          </w:tcPr>
          <w:p w14:paraId="50B9F5FF" w14:textId="77777777" w:rsidR="00F251A7" w:rsidRPr="00BB2784" w:rsidRDefault="00F251A7" w:rsidP="00B144EE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B27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PROSTOR BROJ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BB27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MOSLAVAČKA 12</w:t>
            </w:r>
          </w:p>
        </w:tc>
      </w:tr>
      <w:tr w:rsidR="00F251A7" w:rsidRPr="00672456" w14:paraId="13074B47" w14:textId="77777777" w:rsidTr="00B144EE">
        <w:tc>
          <w:tcPr>
            <w:tcW w:w="647" w:type="dxa"/>
          </w:tcPr>
          <w:p w14:paraId="09C5B1C9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601" w:type="dxa"/>
          </w:tcPr>
          <w:p w14:paraId="00422DBC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72456">
              <w:rPr>
                <w:rFonts w:asciiTheme="minorHAnsi" w:hAnsiTheme="minorHAnsi" w:cstheme="minorHAnsi"/>
              </w:rPr>
              <w:t>k.č</w:t>
            </w:r>
            <w:proofErr w:type="spellEnd"/>
            <w:r w:rsidRPr="00672456">
              <w:rPr>
                <w:rFonts w:asciiTheme="minorHAnsi" w:hAnsiTheme="minorHAnsi" w:cstheme="minorHAnsi"/>
              </w:rPr>
              <w:t>. 621, k.o. Garešnica -centar (E1), lokal br. 1 u prizemlju</w:t>
            </w:r>
          </w:p>
        </w:tc>
        <w:tc>
          <w:tcPr>
            <w:tcW w:w="815" w:type="dxa"/>
          </w:tcPr>
          <w:p w14:paraId="05E1443E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36,78</w:t>
            </w:r>
          </w:p>
        </w:tc>
        <w:tc>
          <w:tcPr>
            <w:tcW w:w="2461" w:type="dxa"/>
          </w:tcPr>
          <w:p w14:paraId="2E03A1D1" w14:textId="77777777" w:rsidR="00F251A7" w:rsidRPr="00766DA3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UDRUGA RATNIH VETERANA 1. GARDIJSKE BRIGADE „TIGROVI“ - PODRUŽNICA GAREŠNICA, OIB: 74192552063, MOSLAVAČKA 28, 43280 GAREŠNICA</w:t>
            </w:r>
          </w:p>
        </w:tc>
        <w:tc>
          <w:tcPr>
            <w:tcW w:w="1247" w:type="dxa"/>
          </w:tcPr>
          <w:p w14:paraId="5C63A5FA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974" w:type="dxa"/>
          </w:tcPr>
          <w:p w14:paraId="75E353AD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5" w:type="dxa"/>
          </w:tcPr>
          <w:p w14:paraId="2D0E12ED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22" w:type="dxa"/>
          </w:tcPr>
          <w:p w14:paraId="0FF8EA56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83" w:type="dxa"/>
          </w:tcPr>
          <w:p w14:paraId="5B42AFB8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8" w:type="dxa"/>
          </w:tcPr>
          <w:p w14:paraId="285C14D0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68" w:type="dxa"/>
          </w:tcPr>
          <w:p w14:paraId="6F9749C6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23" w:type="dxa"/>
          </w:tcPr>
          <w:p w14:paraId="19F62572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</w:tr>
      <w:tr w:rsidR="00F251A7" w:rsidRPr="00672456" w14:paraId="36FA042A" w14:textId="77777777" w:rsidTr="00B144EE">
        <w:tc>
          <w:tcPr>
            <w:tcW w:w="647" w:type="dxa"/>
          </w:tcPr>
          <w:p w14:paraId="19DF9380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601" w:type="dxa"/>
          </w:tcPr>
          <w:p w14:paraId="312A4B86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72456">
              <w:rPr>
                <w:rFonts w:asciiTheme="minorHAnsi" w:hAnsiTheme="minorHAnsi" w:cstheme="minorHAnsi"/>
              </w:rPr>
              <w:t>k.č</w:t>
            </w:r>
            <w:proofErr w:type="spellEnd"/>
            <w:r w:rsidRPr="00672456">
              <w:rPr>
                <w:rFonts w:asciiTheme="minorHAnsi" w:hAnsiTheme="minorHAnsi" w:cstheme="minorHAnsi"/>
              </w:rPr>
              <w:t>. 621, k.o. Garešnica -centar (E2), lokal br. 2 u prizemlju</w:t>
            </w:r>
          </w:p>
        </w:tc>
        <w:tc>
          <w:tcPr>
            <w:tcW w:w="815" w:type="dxa"/>
          </w:tcPr>
          <w:p w14:paraId="3EA02C18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36,57</w:t>
            </w:r>
          </w:p>
        </w:tc>
        <w:tc>
          <w:tcPr>
            <w:tcW w:w="2461" w:type="dxa"/>
          </w:tcPr>
          <w:p w14:paraId="21C87B73" w14:textId="77777777" w:rsidR="00F251A7" w:rsidRPr="00766DA3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ŠAHOVSKI KLUB GAREŠNICA, OIB: 47823660882, MOSLAVAČKA 12, 43280 GAREŠNICA</w:t>
            </w:r>
          </w:p>
        </w:tc>
        <w:tc>
          <w:tcPr>
            <w:tcW w:w="1247" w:type="dxa"/>
          </w:tcPr>
          <w:p w14:paraId="23349F61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974" w:type="dxa"/>
          </w:tcPr>
          <w:p w14:paraId="34D31359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5" w:type="dxa"/>
          </w:tcPr>
          <w:p w14:paraId="2099FF45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22" w:type="dxa"/>
          </w:tcPr>
          <w:p w14:paraId="4EE2CDE9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83" w:type="dxa"/>
          </w:tcPr>
          <w:p w14:paraId="6E02474C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248" w:type="dxa"/>
          </w:tcPr>
          <w:p w14:paraId="68761EC6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68" w:type="dxa"/>
          </w:tcPr>
          <w:p w14:paraId="16878EFD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23" w:type="dxa"/>
          </w:tcPr>
          <w:p w14:paraId="69853974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</w:tr>
      <w:tr w:rsidR="00F251A7" w:rsidRPr="00672456" w14:paraId="1320BD76" w14:textId="77777777" w:rsidTr="00B144EE">
        <w:tc>
          <w:tcPr>
            <w:tcW w:w="647" w:type="dxa"/>
          </w:tcPr>
          <w:p w14:paraId="307E7DC0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601" w:type="dxa"/>
          </w:tcPr>
          <w:p w14:paraId="7FAAF4F4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72456">
              <w:rPr>
                <w:rFonts w:asciiTheme="minorHAnsi" w:hAnsiTheme="minorHAnsi" w:cstheme="minorHAnsi"/>
              </w:rPr>
              <w:t>k.č</w:t>
            </w:r>
            <w:proofErr w:type="spellEnd"/>
            <w:r w:rsidRPr="00672456">
              <w:rPr>
                <w:rFonts w:asciiTheme="minorHAnsi" w:hAnsiTheme="minorHAnsi" w:cstheme="minorHAnsi"/>
              </w:rPr>
              <w:t xml:space="preserve">. 621, k.o. Garešnica -centar (E5), prostor tržnice u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72456">
              <w:rPr>
                <w:rFonts w:asciiTheme="minorHAnsi" w:hAnsiTheme="minorHAnsi" w:cstheme="minorHAnsi"/>
              </w:rPr>
              <w:t xml:space="preserve">prizemlju koji se </w:t>
            </w:r>
            <w:r>
              <w:rPr>
                <w:rFonts w:asciiTheme="minorHAnsi" w:hAnsiTheme="minorHAnsi" w:cstheme="minorHAnsi"/>
              </w:rPr>
              <w:t>odnosi na skladište</w:t>
            </w:r>
          </w:p>
        </w:tc>
        <w:tc>
          <w:tcPr>
            <w:tcW w:w="815" w:type="dxa"/>
          </w:tcPr>
          <w:p w14:paraId="5C843C69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17,68</w:t>
            </w:r>
          </w:p>
        </w:tc>
        <w:tc>
          <w:tcPr>
            <w:tcW w:w="2461" w:type="dxa"/>
          </w:tcPr>
          <w:p w14:paraId="580E6714" w14:textId="77777777" w:rsidR="00F251A7" w:rsidRPr="00766DA3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UDRUGA SPECIJALNE JEDINICE POLICIJE IZ DOMOVINSKOG RATA „RIS“ KUTINA, OIB: 95318464140, MOSLAVAČKA 12, 43280 GAREŠNICA</w:t>
            </w:r>
          </w:p>
        </w:tc>
        <w:tc>
          <w:tcPr>
            <w:tcW w:w="1247" w:type="dxa"/>
          </w:tcPr>
          <w:p w14:paraId="3B95496D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974" w:type="dxa"/>
          </w:tcPr>
          <w:p w14:paraId="692EA84C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5" w:type="dxa"/>
          </w:tcPr>
          <w:p w14:paraId="3DFB5350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22" w:type="dxa"/>
          </w:tcPr>
          <w:p w14:paraId="6DB7E685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83" w:type="dxa"/>
          </w:tcPr>
          <w:p w14:paraId="431380F1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8" w:type="dxa"/>
          </w:tcPr>
          <w:p w14:paraId="5E466482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68" w:type="dxa"/>
          </w:tcPr>
          <w:p w14:paraId="4D8AA997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23" w:type="dxa"/>
          </w:tcPr>
          <w:p w14:paraId="5B98E1F1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</w:tr>
      <w:tr w:rsidR="00F251A7" w:rsidRPr="00672456" w14:paraId="0300FB92" w14:textId="77777777" w:rsidTr="00B144EE">
        <w:tc>
          <w:tcPr>
            <w:tcW w:w="647" w:type="dxa"/>
          </w:tcPr>
          <w:p w14:paraId="6A110259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601" w:type="dxa"/>
          </w:tcPr>
          <w:p w14:paraId="29941029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72456">
              <w:rPr>
                <w:rFonts w:asciiTheme="minorHAnsi" w:hAnsiTheme="minorHAnsi" w:cstheme="minorHAnsi"/>
              </w:rPr>
              <w:t>k.č</w:t>
            </w:r>
            <w:proofErr w:type="spellEnd"/>
            <w:r w:rsidRPr="00672456">
              <w:rPr>
                <w:rFonts w:asciiTheme="minorHAnsi" w:hAnsiTheme="minorHAnsi" w:cstheme="minorHAnsi"/>
              </w:rPr>
              <w:t>. 621, k.o. Garešnica -centar (E6), lokal br. 6 u prizemlju</w:t>
            </w:r>
          </w:p>
        </w:tc>
        <w:tc>
          <w:tcPr>
            <w:tcW w:w="815" w:type="dxa"/>
          </w:tcPr>
          <w:p w14:paraId="303CCA17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17,50</w:t>
            </w:r>
          </w:p>
        </w:tc>
        <w:tc>
          <w:tcPr>
            <w:tcW w:w="2461" w:type="dxa"/>
          </w:tcPr>
          <w:p w14:paraId="27219BFD" w14:textId="77777777" w:rsidR="00F251A7" w:rsidRPr="00766DA3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UDRUGA VOĆARA I VINOGRADARA GAREŠNICA, OIB: 51827092040, MOSLAVAČKA 12, 43280 GAREŠNICA</w:t>
            </w:r>
          </w:p>
        </w:tc>
        <w:tc>
          <w:tcPr>
            <w:tcW w:w="1247" w:type="dxa"/>
          </w:tcPr>
          <w:p w14:paraId="4F6A0543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974" w:type="dxa"/>
          </w:tcPr>
          <w:p w14:paraId="3158B8B4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5" w:type="dxa"/>
          </w:tcPr>
          <w:p w14:paraId="33B2914E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22" w:type="dxa"/>
          </w:tcPr>
          <w:p w14:paraId="647D34DA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83" w:type="dxa"/>
          </w:tcPr>
          <w:p w14:paraId="32616F08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8" w:type="dxa"/>
          </w:tcPr>
          <w:p w14:paraId="5EED4598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68" w:type="dxa"/>
          </w:tcPr>
          <w:p w14:paraId="4F93C131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23" w:type="dxa"/>
          </w:tcPr>
          <w:p w14:paraId="726760FF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</w:tr>
      <w:tr w:rsidR="00F251A7" w:rsidRPr="00672456" w14:paraId="7A4CDC2C" w14:textId="77777777" w:rsidTr="00B144EE">
        <w:tc>
          <w:tcPr>
            <w:tcW w:w="647" w:type="dxa"/>
          </w:tcPr>
          <w:p w14:paraId="57BFB6ED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601" w:type="dxa"/>
          </w:tcPr>
          <w:p w14:paraId="70D9865A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72456">
              <w:rPr>
                <w:rFonts w:asciiTheme="minorHAnsi" w:hAnsiTheme="minorHAnsi" w:cstheme="minorHAnsi"/>
              </w:rPr>
              <w:t>k.č</w:t>
            </w:r>
            <w:proofErr w:type="spellEnd"/>
            <w:r w:rsidRPr="00672456">
              <w:rPr>
                <w:rFonts w:asciiTheme="minorHAnsi" w:hAnsiTheme="minorHAnsi" w:cstheme="minorHAnsi"/>
              </w:rPr>
              <w:t>. 621, k.o. Garešnica -centar (E17), lokal br. 17 u prizemlju</w:t>
            </w:r>
          </w:p>
        </w:tc>
        <w:tc>
          <w:tcPr>
            <w:tcW w:w="815" w:type="dxa"/>
          </w:tcPr>
          <w:p w14:paraId="64041CE2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18,02</w:t>
            </w:r>
          </w:p>
        </w:tc>
        <w:tc>
          <w:tcPr>
            <w:tcW w:w="2461" w:type="dxa"/>
          </w:tcPr>
          <w:p w14:paraId="0CD5036A" w14:textId="77777777" w:rsidR="00F251A7" w:rsidRPr="00766DA3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PČELARSKA UDRUGA CVIJET, OIB: 04460328169, MOSLAVAČKA 12, 43280 GAREŠNICA</w:t>
            </w:r>
          </w:p>
        </w:tc>
        <w:tc>
          <w:tcPr>
            <w:tcW w:w="1247" w:type="dxa"/>
          </w:tcPr>
          <w:p w14:paraId="62F0AFE7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974" w:type="dxa"/>
          </w:tcPr>
          <w:p w14:paraId="46992C2D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5" w:type="dxa"/>
          </w:tcPr>
          <w:p w14:paraId="7D408C77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22" w:type="dxa"/>
          </w:tcPr>
          <w:p w14:paraId="3059B46E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83" w:type="dxa"/>
          </w:tcPr>
          <w:p w14:paraId="7C6BBBE5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8" w:type="dxa"/>
          </w:tcPr>
          <w:p w14:paraId="4C143B86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68" w:type="dxa"/>
          </w:tcPr>
          <w:p w14:paraId="3F3C5CEB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23" w:type="dxa"/>
          </w:tcPr>
          <w:p w14:paraId="09C58A07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</w:tr>
      <w:tr w:rsidR="00F251A7" w:rsidRPr="00672456" w14:paraId="673B1C34" w14:textId="77777777" w:rsidTr="00B144EE">
        <w:tc>
          <w:tcPr>
            <w:tcW w:w="647" w:type="dxa"/>
          </w:tcPr>
          <w:p w14:paraId="71A77593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672456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1601" w:type="dxa"/>
          </w:tcPr>
          <w:p w14:paraId="40567054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72456">
              <w:rPr>
                <w:rFonts w:asciiTheme="minorHAnsi" w:hAnsiTheme="minorHAnsi" w:cstheme="minorHAnsi"/>
              </w:rPr>
              <w:t>k.č</w:t>
            </w:r>
            <w:proofErr w:type="spellEnd"/>
            <w:r w:rsidRPr="00672456">
              <w:rPr>
                <w:rFonts w:asciiTheme="minorHAnsi" w:hAnsiTheme="minorHAnsi" w:cstheme="minorHAnsi"/>
              </w:rPr>
              <w:t>. 621, k.o. Garešnica -</w:t>
            </w:r>
            <w:r w:rsidRPr="00672456">
              <w:rPr>
                <w:rFonts w:asciiTheme="minorHAnsi" w:hAnsiTheme="minorHAnsi" w:cstheme="minorHAnsi"/>
              </w:rPr>
              <w:lastRenderedPageBreak/>
              <w:t>centar (E24), lokal br. 24 u prizemlju</w:t>
            </w:r>
          </w:p>
        </w:tc>
        <w:tc>
          <w:tcPr>
            <w:tcW w:w="815" w:type="dxa"/>
          </w:tcPr>
          <w:p w14:paraId="4F201DF5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18,01</w:t>
            </w:r>
          </w:p>
        </w:tc>
        <w:tc>
          <w:tcPr>
            <w:tcW w:w="2461" w:type="dxa"/>
          </w:tcPr>
          <w:p w14:paraId="1E2A18DF" w14:textId="77777777" w:rsidR="00F251A7" w:rsidRPr="00766DA3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 xml:space="preserve">UDRUGA HRVATSKIH BRANITELJA </w:t>
            </w:r>
            <w:r w:rsidRPr="00766DA3">
              <w:rPr>
                <w:rFonts w:asciiTheme="minorHAnsi" w:hAnsiTheme="minorHAnsi" w:cstheme="minorHAnsi"/>
              </w:rPr>
              <w:lastRenderedPageBreak/>
              <w:t>DOMOVINSKOG RATA POLICIJE GAREŠNICA, OIB: 86350358447, VLADIMIRA NAZORA 20A, GAREŠNICA 43280</w:t>
            </w:r>
          </w:p>
        </w:tc>
        <w:tc>
          <w:tcPr>
            <w:tcW w:w="1247" w:type="dxa"/>
          </w:tcPr>
          <w:p w14:paraId="5008E6D2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11</w:t>
            </w:r>
          </w:p>
        </w:tc>
        <w:tc>
          <w:tcPr>
            <w:tcW w:w="974" w:type="dxa"/>
          </w:tcPr>
          <w:p w14:paraId="008BEEE5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5" w:type="dxa"/>
          </w:tcPr>
          <w:p w14:paraId="13586A30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22" w:type="dxa"/>
          </w:tcPr>
          <w:p w14:paraId="41EE603F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83" w:type="dxa"/>
          </w:tcPr>
          <w:p w14:paraId="70EF27B0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248" w:type="dxa"/>
          </w:tcPr>
          <w:p w14:paraId="21D28885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68" w:type="dxa"/>
          </w:tcPr>
          <w:p w14:paraId="24CC1A47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23" w:type="dxa"/>
          </w:tcPr>
          <w:p w14:paraId="4518E5F7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</w:tr>
      <w:tr w:rsidR="00F251A7" w:rsidRPr="00672456" w14:paraId="1BF20F9C" w14:textId="77777777" w:rsidTr="00B144EE">
        <w:tc>
          <w:tcPr>
            <w:tcW w:w="13994" w:type="dxa"/>
            <w:gridSpan w:val="12"/>
          </w:tcPr>
          <w:p w14:paraId="61B5F12C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72456">
              <w:rPr>
                <w:rFonts w:asciiTheme="minorHAnsi" w:hAnsiTheme="minorHAnsi" w:cstheme="minorHAnsi"/>
                <w:b/>
                <w:bCs/>
              </w:rPr>
              <w:t xml:space="preserve">PROSTOR BROJ 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672456">
              <w:rPr>
                <w:rFonts w:asciiTheme="minorHAnsi" w:hAnsiTheme="minorHAnsi" w:cstheme="minorHAnsi"/>
                <w:b/>
                <w:bCs/>
              </w:rPr>
              <w:t>. VLADIMIRA NAZORA 25</w:t>
            </w:r>
          </w:p>
        </w:tc>
      </w:tr>
      <w:tr w:rsidR="00F251A7" w:rsidRPr="00672456" w14:paraId="1A29D34D" w14:textId="77777777" w:rsidTr="00B144EE">
        <w:tc>
          <w:tcPr>
            <w:tcW w:w="647" w:type="dxa"/>
          </w:tcPr>
          <w:p w14:paraId="304D995B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601" w:type="dxa"/>
          </w:tcPr>
          <w:p w14:paraId="2C010F0D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k.č</w:t>
            </w:r>
            <w:proofErr w:type="spellEnd"/>
            <w:r>
              <w:rPr>
                <w:rFonts w:asciiTheme="minorHAnsi" w:hAnsiTheme="minorHAnsi" w:cstheme="minorHAnsi"/>
              </w:rPr>
              <w:t>. 190, k.o. Garešnica-centar. (E-2), kancelarija 5 u prizemlju</w:t>
            </w:r>
          </w:p>
        </w:tc>
        <w:tc>
          <w:tcPr>
            <w:tcW w:w="815" w:type="dxa"/>
          </w:tcPr>
          <w:p w14:paraId="3FAB3B24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29,96</w:t>
            </w:r>
          </w:p>
        </w:tc>
        <w:tc>
          <w:tcPr>
            <w:tcW w:w="2461" w:type="dxa"/>
          </w:tcPr>
          <w:p w14:paraId="2708B09E" w14:textId="77777777" w:rsidR="00F251A7" w:rsidRPr="00766DA3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UDRUGA ZA ZAŠTITU POTROŠAČA BJELOVARSKO-BILOGORSKE ŽUPANIJE, OIB: 40486878525, VLADIMIRA NAZORA 25, 43280 GAREŠNCA</w:t>
            </w:r>
          </w:p>
        </w:tc>
        <w:tc>
          <w:tcPr>
            <w:tcW w:w="1247" w:type="dxa"/>
          </w:tcPr>
          <w:p w14:paraId="136C5D64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74" w:type="dxa"/>
          </w:tcPr>
          <w:p w14:paraId="3F477D73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5" w:type="dxa"/>
          </w:tcPr>
          <w:p w14:paraId="34A4807E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22" w:type="dxa"/>
          </w:tcPr>
          <w:p w14:paraId="25E221D7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83" w:type="dxa"/>
          </w:tcPr>
          <w:p w14:paraId="6F38F431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8" w:type="dxa"/>
          </w:tcPr>
          <w:p w14:paraId="76FCF9C1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68" w:type="dxa"/>
          </w:tcPr>
          <w:p w14:paraId="620647FD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23" w:type="dxa"/>
          </w:tcPr>
          <w:p w14:paraId="26049DE3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</w:tr>
      <w:tr w:rsidR="00F251A7" w:rsidRPr="00672456" w14:paraId="33DAF5B9" w14:textId="77777777" w:rsidTr="00B144EE">
        <w:tc>
          <w:tcPr>
            <w:tcW w:w="647" w:type="dxa"/>
          </w:tcPr>
          <w:p w14:paraId="519BEF89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601" w:type="dxa"/>
          </w:tcPr>
          <w:p w14:paraId="66414E4F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3197">
              <w:rPr>
                <w:rFonts w:asciiTheme="minorHAnsi" w:hAnsiTheme="minorHAnsi" w:cstheme="minorHAnsi"/>
              </w:rPr>
              <w:t>k.č</w:t>
            </w:r>
            <w:proofErr w:type="spellEnd"/>
            <w:r w:rsidRPr="00483197">
              <w:rPr>
                <w:rFonts w:asciiTheme="minorHAnsi" w:hAnsiTheme="minorHAnsi" w:cstheme="minorHAnsi"/>
              </w:rPr>
              <w:t>. 190, k.o. Garešnica-centar. (E-</w:t>
            </w:r>
            <w:r>
              <w:rPr>
                <w:rFonts w:asciiTheme="minorHAnsi" w:hAnsiTheme="minorHAnsi" w:cstheme="minorHAnsi"/>
              </w:rPr>
              <w:t>4</w:t>
            </w:r>
            <w:r w:rsidRPr="00483197">
              <w:rPr>
                <w:rFonts w:asciiTheme="minorHAnsi" w:hAnsiTheme="minorHAnsi" w:cstheme="minorHAnsi"/>
              </w:rPr>
              <w:t xml:space="preserve">), kancelarija </w:t>
            </w:r>
            <w:r>
              <w:rPr>
                <w:rFonts w:asciiTheme="minorHAnsi" w:hAnsiTheme="minorHAnsi" w:cstheme="minorHAnsi"/>
              </w:rPr>
              <w:t>8</w:t>
            </w:r>
            <w:r w:rsidRPr="00483197">
              <w:rPr>
                <w:rFonts w:asciiTheme="minorHAnsi" w:hAnsiTheme="minorHAnsi" w:cstheme="minorHAnsi"/>
              </w:rPr>
              <w:t xml:space="preserve"> u prizemlju</w:t>
            </w:r>
          </w:p>
        </w:tc>
        <w:tc>
          <w:tcPr>
            <w:tcW w:w="815" w:type="dxa"/>
          </w:tcPr>
          <w:p w14:paraId="726609FB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17,15</w:t>
            </w:r>
          </w:p>
        </w:tc>
        <w:tc>
          <w:tcPr>
            <w:tcW w:w="2461" w:type="dxa"/>
          </w:tcPr>
          <w:p w14:paraId="4F99E7DB" w14:textId="77777777" w:rsidR="00F251A7" w:rsidRPr="00766DA3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UDRUGA ANTIFAŠISTIČKI BORACA I ANTIFAŠISTA, OIB: 27524735046, VLADIMIRA NAZORA 25, 43280 GAREŠNICA</w:t>
            </w:r>
          </w:p>
        </w:tc>
        <w:tc>
          <w:tcPr>
            <w:tcW w:w="1247" w:type="dxa"/>
          </w:tcPr>
          <w:p w14:paraId="5E609832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974" w:type="dxa"/>
          </w:tcPr>
          <w:p w14:paraId="3ABB95A0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5" w:type="dxa"/>
          </w:tcPr>
          <w:p w14:paraId="4967DE56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22" w:type="dxa"/>
          </w:tcPr>
          <w:p w14:paraId="30C96076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83" w:type="dxa"/>
          </w:tcPr>
          <w:p w14:paraId="388652D4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8" w:type="dxa"/>
          </w:tcPr>
          <w:p w14:paraId="14245F31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68" w:type="dxa"/>
          </w:tcPr>
          <w:p w14:paraId="52649BEA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23" w:type="dxa"/>
          </w:tcPr>
          <w:p w14:paraId="78BE33ED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</w:tr>
      <w:tr w:rsidR="00F251A7" w:rsidRPr="00672456" w14:paraId="1C9295FD" w14:textId="77777777" w:rsidTr="00B144EE">
        <w:tc>
          <w:tcPr>
            <w:tcW w:w="647" w:type="dxa"/>
          </w:tcPr>
          <w:p w14:paraId="72117FF6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601" w:type="dxa"/>
          </w:tcPr>
          <w:p w14:paraId="246704B1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3197">
              <w:rPr>
                <w:rFonts w:asciiTheme="minorHAnsi" w:hAnsiTheme="minorHAnsi" w:cstheme="minorHAnsi"/>
              </w:rPr>
              <w:t>k.č</w:t>
            </w:r>
            <w:proofErr w:type="spellEnd"/>
            <w:r w:rsidRPr="00483197">
              <w:rPr>
                <w:rFonts w:asciiTheme="minorHAnsi" w:hAnsiTheme="minorHAnsi" w:cstheme="minorHAnsi"/>
              </w:rPr>
              <w:t>. 190, k.o. Garešnica-centar. (E-</w:t>
            </w:r>
            <w:r>
              <w:rPr>
                <w:rFonts w:asciiTheme="minorHAnsi" w:hAnsiTheme="minorHAnsi" w:cstheme="minorHAnsi"/>
              </w:rPr>
              <w:t>8</w:t>
            </w:r>
            <w:r w:rsidRPr="00483197">
              <w:rPr>
                <w:rFonts w:asciiTheme="minorHAnsi" w:hAnsiTheme="minorHAnsi" w:cstheme="minorHAnsi"/>
              </w:rPr>
              <w:t xml:space="preserve">), kancelarija </w:t>
            </w:r>
            <w:r>
              <w:rPr>
                <w:rFonts w:asciiTheme="minorHAnsi" w:hAnsiTheme="minorHAnsi" w:cstheme="minorHAnsi"/>
              </w:rPr>
              <w:t>7 i 8</w:t>
            </w:r>
            <w:r w:rsidRPr="0048319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na katu</w:t>
            </w:r>
          </w:p>
        </w:tc>
        <w:tc>
          <w:tcPr>
            <w:tcW w:w="815" w:type="dxa"/>
          </w:tcPr>
          <w:p w14:paraId="1F2BCBC0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36,58</w:t>
            </w:r>
          </w:p>
        </w:tc>
        <w:tc>
          <w:tcPr>
            <w:tcW w:w="2461" w:type="dxa"/>
          </w:tcPr>
          <w:p w14:paraId="6E34493B" w14:textId="77777777" w:rsidR="00F251A7" w:rsidRPr="00766DA3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PČELARSKA UDRUGA „DR. ĐURO SULIMANOVIĆ“ GAREŠNICA, OIB: 42525981324, VLADIMIRA NAZORA 25, 43280 GAREŠNICA</w:t>
            </w:r>
          </w:p>
        </w:tc>
        <w:tc>
          <w:tcPr>
            <w:tcW w:w="1247" w:type="dxa"/>
          </w:tcPr>
          <w:p w14:paraId="66EA5D62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974" w:type="dxa"/>
          </w:tcPr>
          <w:p w14:paraId="480D69AB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5" w:type="dxa"/>
          </w:tcPr>
          <w:p w14:paraId="459BA2A2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22" w:type="dxa"/>
          </w:tcPr>
          <w:p w14:paraId="7EBAEEB3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83" w:type="dxa"/>
          </w:tcPr>
          <w:p w14:paraId="64643EAA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8" w:type="dxa"/>
          </w:tcPr>
          <w:p w14:paraId="74C4E07D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68" w:type="dxa"/>
          </w:tcPr>
          <w:p w14:paraId="3FE5085B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23" w:type="dxa"/>
          </w:tcPr>
          <w:p w14:paraId="507E6918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</w:tr>
      <w:tr w:rsidR="00F251A7" w:rsidRPr="00672456" w14:paraId="42F376C8" w14:textId="77777777" w:rsidTr="00B144EE">
        <w:tc>
          <w:tcPr>
            <w:tcW w:w="647" w:type="dxa"/>
          </w:tcPr>
          <w:p w14:paraId="3E90BD56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601" w:type="dxa"/>
          </w:tcPr>
          <w:p w14:paraId="51BC6F72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3197">
              <w:rPr>
                <w:rFonts w:asciiTheme="minorHAnsi" w:hAnsiTheme="minorHAnsi" w:cstheme="minorHAnsi"/>
              </w:rPr>
              <w:t>k.č</w:t>
            </w:r>
            <w:proofErr w:type="spellEnd"/>
            <w:r w:rsidRPr="00483197">
              <w:rPr>
                <w:rFonts w:asciiTheme="minorHAnsi" w:hAnsiTheme="minorHAnsi" w:cstheme="minorHAnsi"/>
              </w:rPr>
              <w:t>. 190, k.o. Garešnica-centar. (E-</w:t>
            </w:r>
            <w:r>
              <w:rPr>
                <w:rFonts w:asciiTheme="minorHAnsi" w:hAnsiTheme="minorHAnsi" w:cstheme="minorHAnsi"/>
              </w:rPr>
              <w:t>9</w:t>
            </w:r>
            <w:r w:rsidRPr="00483197">
              <w:rPr>
                <w:rFonts w:asciiTheme="minorHAnsi" w:hAnsiTheme="minorHAnsi" w:cstheme="minorHAnsi"/>
              </w:rPr>
              <w:t xml:space="preserve">), kancelarija </w:t>
            </w:r>
            <w:r>
              <w:rPr>
                <w:rFonts w:asciiTheme="minorHAnsi" w:hAnsiTheme="minorHAnsi" w:cstheme="minorHAnsi"/>
              </w:rPr>
              <w:t>9 na katu</w:t>
            </w:r>
          </w:p>
        </w:tc>
        <w:tc>
          <w:tcPr>
            <w:tcW w:w="815" w:type="dxa"/>
          </w:tcPr>
          <w:p w14:paraId="450C5523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13,72</w:t>
            </w:r>
          </w:p>
        </w:tc>
        <w:tc>
          <w:tcPr>
            <w:tcW w:w="2461" w:type="dxa"/>
          </w:tcPr>
          <w:p w14:paraId="052AE8B3" w14:textId="77777777" w:rsidR="00F251A7" w:rsidRPr="00766DA3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766DA3">
              <w:rPr>
                <w:rFonts w:asciiTheme="minorHAnsi" w:hAnsiTheme="minorHAnsi" w:cstheme="minorHAnsi"/>
              </w:rPr>
              <w:t>SPORTSKA ZAJEDNICA GAREŠNICA, OIB: 43902443271, TRG HRVATSKIH  BRANITELJA 10, 43280 GAREŠNICA</w:t>
            </w:r>
          </w:p>
        </w:tc>
        <w:tc>
          <w:tcPr>
            <w:tcW w:w="1247" w:type="dxa"/>
          </w:tcPr>
          <w:p w14:paraId="5A2DCB5B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974" w:type="dxa"/>
          </w:tcPr>
          <w:p w14:paraId="29DF41F8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5" w:type="dxa"/>
          </w:tcPr>
          <w:p w14:paraId="74F28DC0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22" w:type="dxa"/>
          </w:tcPr>
          <w:p w14:paraId="1834E39B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83" w:type="dxa"/>
          </w:tcPr>
          <w:p w14:paraId="400C77AB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8" w:type="dxa"/>
          </w:tcPr>
          <w:p w14:paraId="3957A41A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68" w:type="dxa"/>
          </w:tcPr>
          <w:p w14:paraId="723F5022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23" w:type="dxa"/>
          </w:tcPr>
          <w:p w14:paraId="01F22EA1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</w:tr>
      <w:tr w:rsidR="00F251A7" w:rsidRPr="00672456" w14:paraId="2A3C4D6F" w14:textId="77777777" w:rsidTr="00B144EE">
        <w:tc>
          <w:tcPr>
            <w:tcW w:w="647" w:type="dxa"/>
          </w:tcPr>
          <w:p w14:paraId="1120BB84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601" w:type="dxa"/>
          </w:tcPr>
          <w:p w14:paraId="2FC66DCD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3197">
              <w:rPr>
                <w:rFonts w:asciiTheme="minorHAnsi" w:hAnsiTheme="minorHAnsi" w:cstheme="minorHAnsi"/>
              </w:rPr>
              <w:t>k.č</w:t>
            </w:r>
            <w:proofErr w:type="spellEnd"/>
            <w:r w:rsidRPr="00483197">
              <w:rPr>
                <w:rFonts w:asciiTheme="minorHAnsi" w:hAnsiTheme="minorHAnsi" w:cstheme="minorHAnsi"/>
              </w:rPr>
              <w:t>. 190, k.o. Garešnica-centar. (E-</w:t>
            </w:r>
            <w:r>
              <w:rPr>
                <w:rFonts w:asciiTheme="minorHAnsi" w:hAnsiTheme="minorHAnsi" w:cstheme="minorHAnsi"/>
              </w:rPr>
              <w:t>11</w:t>
            </w:r>
            <w:r w:rsidRPr="00483197">
              <w:rPr>
                <w:rFonts w:asciiTheme="minorHAnsi" w:hAnsiTheme="minorHAnsi" w:cstheme="minorHAnsi"/>
              </w:rPr>
              <w:t xml:space="preserve">), kancelarija </w:t>
            </w:r>
            <w:r>
              <w:rPr>
                <w:rFonts w:asciiTheme="minorHAnsi" w:hAnsiTheme="minorHAnsi" w:cstheme="minorHAnsi"/>
              </w:rPr>
              <w:t>br. 14 na katu</w:t>
            </w:r>
            <w:r w:rsidRPr="0048319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15" w:type="dxa"/>
          </w:tcPr>
          <w:p w14:paraId="6A6F29D0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53,90</w:t>
            </w:r>
          </w:p>
        </w:tc>
        <w:tc>
          <w:tcPr>
            <w:tcW w:w="2461" w:type="dxa"/>
          </w:tcPr>
          <w:p w14:paraId="45A3F052" w14:textId="77777777" w:rsidR="00F251A7" w:rsidRPr="00622DBB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622DBB">
              <w:rPr>
                <w:rFonts w:asciiTheme="minorHAnsi" w:hAnsiTheme="minorHAnsi" w:cstheme="minorHAnsi"/>
              </w:rPr>
              <w:t xml:space="preserve">UDRUGA HRVATSKIH RATNIH VOJNIH INVALIDA DOMOVINSKOG RATA, OIB: 53410844080, </w:t>
            </w:r>
            <w:r w:rsidRPr="00622DBB">
              <w:rPr>
                <w:rFonts w:asciiTheme="minorHAnsi" w:hAnsiTheme="minorHAnsi" w:cstheme="minorHAnsi"/>
              </w:rPr>
              <w:lastRenderedPageBreak/>
              <w:t>VLADIMIRA NAZORA 25, 43280 GAREŠNICA</w:t>
            </w:r>
          </w:p>
        </w:tc>
        <w:tc>
          <w:tcPr>
            <w:tcW w:w="1247" w:type="dxa"/>
          </w:tcPr>
          <w:p w14:paraId="3D4758E0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26</w:t>
            </w:r>
          </w:p>
        </w:tc>
        <w:tc>
          <w:tcPr>
            <w:tcW w:w="974" w:type="dxa"/>
          </w:tcPr>
          <w:p w14:paraId="7529501B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5" w:type="dxa"/>
          </w:tcPr>
          <w:p w14:paraId="4CF307A1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22" w:type="dxa"/>
          </w:tcPr>
          <w:p w14:paraId="22789404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83" w:type="dxa"/>
          </w:tcPr>
          <w:p w14:paraId="06D31FD8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248" w:type="dxa"/>
          </w:tcPr>
          <w:p w14:paraId="6C795265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68" w:type="dxa"/>
          </w:tcPr>
          <w:p w14:paraId="055ADDFD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23" w:type="dxa"/>
          </w:tcPr>
          <w:p w14:paraId="0A02D89A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</w:tr>
      <w:tr w:rsidR="00F251A7" w:rsidRPr="00672456" w14:paraId="74F86E39" w14:textId="77777777" w:rsidTr="00B144EE">
        <w:tc>
          <w:tcPr>
            <w:tcW w:w="13994" w:type="dxa"/>
            <w:gridSpan w:val="12"/>
          </w:tcPr>
          <w:p w14:paraId="66736BB8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72456">
              <w:rPr>
                <w:rFonts w:asciiTheme="minorHAnsi" w:hAnsiTheme="minorHAnsi" w:cstheme="minorHAnsi"/>
                <w:b/>
                <w:bCs/>
              </w:rPr>
              <w:t>PROSTOR BROJ 5. VLADIMIRA NAZORA 27A I 27B</w:t>
            </w:r>
          </w:p>
        </w:tc>
      </w:tr>
      <w:tr w:rsidR="00F251A7" w:rsidRPr="00672456" w14:paraId="0ED5220C" w14:textId="77777777" w:rsidTr="00B144EE">
        <w:tc>
          <w:tcPr>
            <w:tcW w:w="647" w:type="dxa"/>
          </w:tcPr>
          <w:p w14:paraId="79A96EA0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601" w:type="dxa"/>
          </w:tcPr>
          <w:p w14:paraId="7405DBF2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A52603">
              <w:rPr>
                <w:rFonts w:asciiTheme="minorHAnsi" w:hAnsiTheme="minorHAnsi" w:cstheme="minorHAnsi"/>
              </w:rPr>
              <w:t>k.č</w:t>
            </w:r>
            <w:proofErr w:type="spellEnd"/>
            <w:r w:rsidRPr="00A52603">
              <w:rPr>
                <w:rFonts w:asciiTheme="minorHAnsi" w:hAnsiTheme="minorHAnsi" w:cstheme="minorHAnsi"/>
              </w:rPr>
              <w:t>. 185, k.o. Garešnica-centar, prostor na prvom katu</w:t>
            </w:r>
          </w:p>
        </w:tc>
        <w:tc>
          <w:tcPr>
            <w:tcW w:w="815" w:type="dxa"/>
          </w:tcPr>
          <w:p w14:paraId="1FD3BB71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28,21</w:t>
            </w:r>
          </w:p>
        </w:tc>
        <w:tc>
          <w:tcPr>
            <w:tcW w:w="2461" w:type="dxa"/>
          </w:tcPr>
          <w:p w14:paraId="18CAA084" w14:textId="77777777" w:rsidR="00F251A7" w:rsidRPr="00622DBB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622DBB">
              <w:rPr>
                <w:rFonts w:asciiTheme="minorHAnsi" w:hAnsiTheme="minorHAnsi" w:cstheme="minorHAnsi"/>
              </w:rPr>
              <w:t>OGRANAK MATICE HRVATSKE U GAREŠNICI, OIB: 81447953665, VLADIMIRA NAZORA 27, 43280 GAREŠNICA</w:t>
            </w:r>
          </w:p>
        </w:tc>
        <w:tc>
          <w:tcPr>
            <w:tcW w:w="1247" w:type="dxa"/>
          </w:tcPr>
          <w:p w14:paraId="307C9FDA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974" w:type="dxa"/>
          </w:tcPr>
          <w:p w14:paraId="380D3501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5" w:type="dxa"/>
          </w:tcPr>
          <w:p w14:paraId="6DB733CA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22" w:type="dxa"/>
          </w:tcPr>
          <w:p w14:paraId="284AB0B7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83" w:type="dxa"/>
          </w:tcPr>
          <w:p w14:paraId="546A1859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8" w:type="dxa"/>
          </w:tcPr>
          <w:p w14:paraId="0534ED32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68" w:type="dxa"/>
          </w:tcPr>
          <w:p w14:paraId="5A7C48FD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23" w:type="dxa"/>
          </w:tcPr>
          <w:p w14:paraId="6D090A18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</w:tr>
      <w:tr w:rsidR="00F251A7" w:rsidRPr="00672456" w14:paraId="7A26A829" w14:textId="77777777" w:rsidTr="00B144EE">
        <w:tc>
          <w:tcPr>
            <w:tcW w:w="647" w:type="dxa"/>
          </w:tcPr>
          <w:p w14:paraId="2187EC6B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601" w:type="dxa"/>
          </w:tcPr>
          <w:p w14:paraId="76859857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A52603">
              <w:rPr>
                <w:rFonts w:asciiTheme="minorHAnsi" w:hAnsiTheme="minorHAnsi" w:cstheme="minorHAnsi"/>
              </w:rPr>
              <w:t>k.č</w:t>
            </w:r>
            <w:proofErr w:type="spellEnd"/>
            <w:r w:rsidRPr="00A52603">
              <w:rPr>
                <w:rFonts w:asciiTheme="minorHAnsi" w:hAnsiTheme="minorHAnsi" w:cstheme="minorHAnsi"/>
              </w:rPr>
              <w:t>. 185, k.o. Garešnica-centar, prostor na prvom katu</w:t>
            </w:r>
          </w:p>
        </w:tc>
        <w:tc>
          <w:tcPr>
            <w:tcW w:w="815" w:type="dxa"/>
          </w:tcPr>
          <w:p w14:paraId="7E3228C7" w14:textId="77777777" w:rsidR="00F251A7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24,57</w:t>
            </w:r>
          </w:p>
        </w:tc>
        <w:tc>
          <w:tcPr>
            <w:tcW w:w="2461" w:type="dxa"/>
          </w:tcPr>
          <w:p w14:paraId="65535F24" w14:textId="77777777" w:rsidR="00F251A7" w:rsidRPr="00622DBB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 w:rsidRPr="00622DBB">
              <w:rPr>
                <w:rFonts w:asciiTheme="minorHAnsi" w:hAnsiTheme="minorHAnsi" w:cstheme="minorHAnsi"/>
              </w:rPr>
              <w:t>SRPSKO KULTURNO DRUŠTVO PROSVJETA GAREŠNICA-PODODBOR GAREŠNICA, OIB:37936288471,</w:t>
            </w:r>
            <w:r w:rsidRPr="00622DB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622DBB">
              <w:rPr>
                <w:rFonts w:asciiTheme="minorHAnsi" w:hAnsiTheme="minorHAnsi" w:cstheme="minorHAnsi"/>
              </w:rPr>
              <w:t>VLADIMIRA NAZORA 27, 43280 GAREŠNICA</w:t>
            </w:r>
          </w:p>
        </w:tc>
        <w:tc>
          <w:tcPr>
            <w:tcW w:w="1247" w:type="dxa"/>
          </w:tcPr>
          <w:p w14:paraId="4A75C3DD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974" w:type="dxa"/>
          </w:tcPr>
          <w:p w14:paraId="22E7E2AF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05" w:type="dxa"/>
          </w:tcPr>
          <w:p w14:paraId="34F00E8B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22" w:type="dxa"/>
          </w:tcPr>
          <w:p w14:paraId="786AC275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83" w:type="dxa"/>
          </w:tcPr>
          <w:p w14:paraId="32B30C26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8" w:type="dxa"/>
          </w:tcPr>
          <w:p w14:paraId="19E5DB35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68" w:type="dxa"/>
          </w:tcPr>
          <w:p w14:paraId="22174C15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23" w:type="dxa"/>
          </w:tcPr>
          <w:p w14:paraId="72CE9492" w14:textId="77777777" w:rsidR="00F251A7" w:rsidRPr="00672456" w:rsidRDefault="00F251A7" w:rsidP="00B144E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</w:tr>
    </w:tbl>
    <w:p w14:paraId="380E284D" w14:textId="77777777" w:rsidR="00F251A7" w:rsidRDefault="00F251A7" w:rsidP="00F251A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22CF21C" w14:textId="77777777" w:rsidR="00F251A7" w:rsidRPr="00D0796F" w:rsidRDefault="00F251A7" w:rsidP="00F251A7">
      <w:pPr>
        <w:jc w:val="center"/>
        <w:rPr>
          <w:rFonts w:asciiTheme="minorHAnsi" w:hAnsiTheme="minorHAnsi" w:cstheme="minorHAnsi"/>
          <w:sz w:val="22"/>
          <w:szCs w:val="22"/>
        </w:rPr>
      </w:pPr>
      <w:r w:rsidRPr="00D0796F">
        <w:rPr>
          <w:rFonts w:asciiTheme="minorHAnsi" w:hAnsiTheme="minorHAnsi" w:cstheme="minorHAnsi"/>
          <w:sz w:val="22"/>
          <w:szCs w:val="22"/>
        </w:rPr>
        <w:t>II.</w:t>
      </w:r>
    </w:p>
    <w:p w14:paraId="6150D15F" w14:textId="77777777" w:rsidR="00F251A7" w:rsidRPr="00D0796F" w:rsidRDefault="00F251A7" w:rsidP="00F251A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47D0200" w14:textId="77777777" w:rsidR="00F251A7" w:rsidRPr="00D0796F" w:rsidRDefault="00F251A7" w:rsidP="00F251A7">
      <w:pPr>
        <w:jc w:val="both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 w:rsidRPr="00D0796F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           Ova Konačna lista prvenstva za dodjelu gradskih prostora na korištenje udrugama bit će objavljena na mrežnim stranicama i oglasnoj ploči Grada Garešnice.</w:t>
      </w:r>
    </w:p>
    <w:p w14:paraId="7AC2A7B1" w14:textId="77777777" w:rsidR="00F251A7" w:rsidRPr="00D0796F" w:rsidRDefault="00F251A7" w:rsidP="00F251A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A82E82" w14:textId="77777777" w:rsidR="00F251A7" w:rsidRPr="00D0796F" w:rsidRDefault="00F251A7" w:rsidP="00F251A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0CF8C9" w14:textId="77777777" w:rsidR="00F251A7" w:rsidRPr="00D0796F" w:rsidRDefault="00F251A7" w:rsidP="00F251A7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hr-HR"/>
        </w:rPr>
      </w:pPr>
      <w:r w:rsidRPr="00D0796F">
        <w:rPr>
          <w:rFonts w:asciiTheme="minorHAnsi" w:hAnsiTheme="minorHAnsi" w:cstheme="minorHAnsi"/>
          <w:color w:val="000000"/>
          <w:sz w:val="22"/>
          <w:szCs w:val="22"/>
          <w:lang w:eastAsia="hr-HR"/>
        </w:rPr>
        <w:t xml:space="preserve">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2"/>
          <w:szCs w:val="22"/>
          <w:lang w:eastAsia="hr-HR"/>
        </w:rPr>
        <w:t xml:space="preserve">                                           </w:t>
      </w:r>
      <w:r w:rsidRPr="00D0796F">
        <w:rPr>
          <w:rFonts w:asciiTheme="minorHAnsi" w:hAnsiTheme="minorHAnsi" w:cstheme="minorHAnsi"/>
          <w:color w:val="000000"/>
          <w:sz w:val="22"/>
          <w:szCs w:val="22"/>
          <w:lang w:eastAsia="hr-HR"/>
        </w:rPr>
        <w:t xml:space="preserve">          GRADONAČELNIK:</w:t>
      </w:r>
    </w:p>
    <w:p w14:paraId="17B0FC68" w14:textId="77777777" w:rsidR="00F251A7" w:rsidRPr="00D0796F" w:rsidRDefault="00F251A7" w:rsidP="00F251A7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hr-HR"/>
        </w:rPr>
      </w:pPr>
    </w:p>
    <w:p w14:paraId="7BCFDCE5" w14:textId="77777777" w:rsidR="00F251A7" w:rsidRPr="00D0796F" w:rsidRDefault="00F251A7" w:rsidP="00F251A7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hr-HR"/>
        </w:rPr>
      </w:pPr>
      <w:r w:rsidRPr="00D0796F">
        <w:rPr>
          <w:rFonts w:asciiTheme="minorHAnsi" w:hAnsiTheme="minorHAnsi" w:cstheme="minorHAnsi"/>
          <w:color w:val="000000"/>
          <w:sz w:val="22"/>
          <w:szCs w:val="22"/>
          <w:lang w:eastAsia="hr-HR"/>
        </w:rPr>
        <w:t xml:space="preserve">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2"/>
          <w:szCs w:val="22"/>
          <w:lang w:eastAsia="hr-HR"/>
        </w:rPr>
        <w:t xml:space="preserve">                                           </w:t>
      </w:r>
      <w:r w:rsidRPr="00D0796F">
        <w:rPr>
          <w:rFonts w:asciiTheme="minorHAnsi" w:hAnsiTheme="minorHAnsi" w:cstheme="minorHAnsi"/>
          <w:color w:val="000000"/>
          <w:sz w:val="22"/>
          <w:szCs w:val="22"/>
          <w:lang w:eastAsia="hr-HR"/>
        </w:rPr>
        <w:t xml:space="preserve">  Josip Bilandžija, </w:t>
      </w:r>
      <w:proofErr w:type="spellStart"/>
      <w:r w:rsidRPr="00D0796F">
        <w:rPr>
          <w:rFonts w:asciiTheme="minorHAnsi" w:hAnsiTheme="minorHAnsi" w:cstheme="minorHAnsi"/>
          <w:color w:val="000000"/>
          <w:sz w:val="22"/>
          <w:szCs w:val="22"/>
          <w:lang w:eastAsia="hr-HR"/>
        </w:rPr>
        <w:t>dipl.ing.šum</w:t>
      </w:r>
      <w:proofErr w:type="spellEnd"/>
      <w:r w:rsidRPr="00D0796F">
        <w:rPr>
          <w:rFonts w:asciiTheme="minorHAnsi" w:hAnsiTheme="minorHAnsi" w:cstheme="minorHAnsi"/>
          <w:color w:val="000000"/>
          <w:sz w:val="22"/>
          <w:szCs w:val="22"/>
          <w:lang w:eastAsia="hr-HR"/>
        </w:rPr>
        <w:t>.</w:t>
      </w:r>
    </w:p>
    <w:p w14:paraId="705A4974" w14:textId="77777777" w:rsidR="00F251A7" w:rsidRPr="00D0796F" w:rsidRDefault="00F251A7" w:rsidP="00F251A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76783D" w14:textId="77777777" w:rsidR="009E62B8" w:rsidRDefault="009E62B8"/>
    <w:sectPr w:rsidR="009E62B8" w:rsidSect="005036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85"/>
    <w:rsid w:val="005036DF"/>
    <w:rsid w:val="009D0F85"/>
    <w:rsid w:val="009E62B8"/>
    <w:rsid w:val="00EF6485"/>
    <w:rsid w:val="00F2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A0B00-DC54-4BB8-ACFF-3DF784CE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1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F64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F64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F648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F648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F648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F648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F648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F648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F648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F64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F64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F64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F648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F648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F648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F648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F648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F648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F64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EF6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F648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EF6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648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EF648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F64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EF648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F6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F648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F6485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F251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3976</Characters>
  <Application>Microsoft Office Word</Application>
  <DocSecurity>0</DocSecurity>
  <Lines>33</Lines>
  <Paragraphs>9</Paragraphs>
  <ScaleCrop>false</ScaleCrop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Labaš</dc:creator>
  <cp:keywords/>
  <dc:description/>
  <cp:lastModifiedBy>Adela Labaš</cp:lastModifiedBy>
  <cp:revision>2</cp:revision>
  <dcterms:created xsi:type="dcterms:W3CDTF">2024-03-13T07:28:00Z</dcterms:created>
  <dcterms:modified xsi:type="dcterms:W3CDTF">2024-03-13T07:28:00Z</dcterms:modified>
</cp:coreProperties>
</file>