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1409" w14:textId="4D707896" w:rsidR="00993FBB" w:rsidRDefault="00BD763D" w:rsidP="009731BA">
      <w:r>
        <w:t xml:space="preserve">                 </w:t>
      </w:r>
      <w:r w:rsidR="00993FBB">
        <w:t xml:space="preserve">   </w:t>
      </w:r>
      <w:r w:rsidR="00993FBB">
        <w:rPr>
          <w:noProof/>
        </w:rPr>
        <w:drawing>
          <wp:inline distT="0" distB="0" distL="0" distR="0" wp14:anchorId="246FA765" wp14:editId="2EBC3C48">
            <wp:extent cx="425536" cy="5429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23" cy="545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949921" w14:textId="77777777" w:rsidR="00993FBB" w:rsidRPr="00D141DE" w:rsidRDefault="00993FBB" w:rsidP="000B79AA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D141DE">
        <w:rPr>
          <w:rFonts w:ascii="Calibri" w:hAnsi="Calibri" w:cs="Calibri"/>
          <w:b/>
          <w:sz w:val="22"/>
          <w:szCs w:val="22"/>
        </w:rPr>
        <w:t xml:space="preserve">              REPUBLIKA HRVATSKA</w:t>
      </w:r>
    </w:p>
    <w:p w14:paraId="00C34435" w14:textId="77777777" w:rsidR="00993FBB" w:rsidRPr="00D141DE" w:rsidRDefault="00993FBB" w:rsidP="000B79AA">
      <w:pPr>
        <w:rPr>
          <w:rFonts w:ascii="Calibri" w:hAnsi="Calibri" w:cs="Calibri"/>
          <w:b/>
          <w:sz w:val="22"/>
          <w:szCs w:val="22"/>
        </w:rPr>
      </w:pPr>
      <w:r w:rsidRPr="00D141DE">
        <w:rPr>
          <w:rFonts w:ascii="Calibri" w:hAnsi="Calibri" w:cs="Calibri"/>
          <w:b/>
          <w:sz w:val="22"/>
          <w:szCs w:val="22"/>
        </w:rPr>
        <w:t>BJELOVARSKO-BILOGORSKA ŽUPANIJA</w:t>
      </w:r>
    </w:p>
    <w:p w14:paraId="5E1C6817" w14:textId="77777777" w:rsidR="00993FBB" w:rsidRPr="00D141DE" w:rsidRDefault="00993FBB" w:rsidP="000B79AA">
      <w:pPr>
        <w:rPr>
          <w:rFonts w:ascii="Calibri" w:eastAsiaTheme="minorHAnsi" w:hAnsi="Calibri" w:cs="Calibri"/>
          <w:b/>
          <w:sz w:val="22"/>
          <w:szCs w:val="22"/>
        </w:rPr>
      </w:pPr>
      <w:r w:rsidRPr="00D141DE">
        <w:rPr>
          <w:rFonts w:ascii="Calibri" w:hAnsi="Calibri" w:cs="Calibri"/>
          <w:b/>
          <w:sz w:val="22"/>
          <w:szCs w:val="22"/>
        </w:rPr>
        <w:t xml:space="preserve">                  GRAD GAREŠNICA</w:t>
      </w:r>
    </w:p>
    <w:p w14:paraId="02D21519" w14:textId="3B4F9525" w:rsidR="00993FBB" w:rsidRPr="00D141DE" w:rsidRDefault="00993FBB" w:rsidP="000B79AA">
      <w:pPr>
        <w:jc w:val="both"/>
        <w:rPr>
          <w:rFonts w:ascii="Calibri" w:hAnsi="Calibri" w:cs="Calibri"/>
          <w:b/>
          <w:sz w:val="22"/>
          <w:szCs w:val="22"/>
        </w:rPr>
      </w:pPr>
      <w:r w:rsidRPr="00D141DE">
        <w:rPr>
          <w:rFonts w:ascii="Calibri" w:hAnsi="Calibri" w:cs="Calibri"/>
          <w:b/>
          <w:sz w:val="22"/>
          <w:szCs w:val="22"/>
        </w:rPr>
        <w:t xml:space="preserve">                      </w:t>
      </w:r>
      <w:r w:rsidR="00D57EE2">
        <w:rPr>
          <w:rFonts w:ascii="Calibri" w:hAnsi="Calibri" w:cs="Calibri"/>
          <w:b/>
          <w:sz w:val="22"/>
          <w:szCs w:val="22"/>
        </w:rPr>
        <w:t>Gradonačelnik</w:t>
      </w:r>
    </w:p>
    <w:p w14:paraId="5E021509" w14:textId="77777777" w:rsidR="00993FBB" w:rsidRPr="00D141DE" w:rsidRDefault="00993FBB" w:rsidP="00993FBB">
      <w:pPr>
        <w:jc w:val="both"/>
        <w:rPr>
          <w:rFonts w:ascii="Calibri" w:hAnsi="Calibri" w:cs="Calibri"/>
          <w:noProof/>
          <w:sz w:val="22"/>
          <w:szCs w:val="22"/>
        </w:rPr>
      </w:pPr>
    </w:p>
    <w:p w14:paraId="10EDD34A" w14:textId="54E3A02A" w:rsidR="00993FBB" w:rsidRPr="00D141DE" w:rsidRDefault="00993FBB" w:rsidP="00993FBB">
      <w:pPr>
        <w:jc w:val="both"/>
        <w:rPr>
          <w:rFonts w:ascii="Calibri" w:hAnsi="Calibri" w:cs="Calibri"/>
          <w:noProof/>
          <w:sz w:val="22"/>
          <w:szCs w:val="22"/>
        </w:rPr>
      </w:pPr>
      <w:r w:rsidRPr="00D141DE">
        <w:rPr>
          <w:rFonts w:ascii="Calibri" w:hAnsi="Calibri" w:cs="Calibri"/>
          <w:noProof/>
          <w:sz w:val="22"/>
          <w:szCs w:val="22"/>
        </w:rPr>
        <w:t>KLASA:</w:t>
      </w:r>
      <w:r w:rsidR="00D57EE2">
        <w:rPr>
          <w:rFonts w:ascii="Calibri" w:hAnsi="Calibri" w:cs="Calibri"/>
          <w:noProof/>
          <w:sz w:val="22"/>
          <w:szCs w:val="22"/>
        </w:rPr>
        <w:t>604-01/2</w:t>
      </w:r>
      <w:r w:rsidR="00BD180C">
        <w:rPr>
          <w:rFonts w:ascii="Calibri" w:hAnsi="Calibri" w:cs="Calibri"/>
          <w:noProof/>
          <w:sz w:val="22"/>
          <w:szCs w:val="22"/>
        </w:rPr>
        <w:t>5</w:t>
      </w:r>
      <w:r w:rsidR="00D57EE2">
        <w:rPr>
          <w:rFonts w:ascii="Calibri" w:hAnsi="Calibri" w:cs="Calibri"/>
          <w:noProof/>
          <w:sz w:val="22"/>
          <w:szCs w:val="22"/>
        </w:rPr>
        <w:t>-01/1</w:t>
      </w:r>
      <w:r w:rsidRPr="00D141DE">
        <w:rPr>
          <w:rFonts w:ascii="Calibri" w:hAnsi="Calibri" w:cs="Calibri"/>
          <w:noProof/>
          <w:sz w:val="22"/>
          <w:szCs w:val="22"/>
        </w:rPr>
        <w:t xml:space="preserve"> </w:t>
      </w:r>
    </w:p>
    <w:p w14:paraId="0ECF6945" w14:textId="3BE87BBD" w:rsidR="00610EB5" w:rsidRPr="00770892" w:rsidRDefault="00993FBB" w:rsidP="00993FBB">
      <w:pPr>
        <w:jc w:val="both"/>
        <w:rPr>
          <w:rFonts w:ascii="Calibri" w:hAnsi="Calibri" w:cs="Calibri"/>
          <w:noProof/>
          <w:sz w:val="22"/>
          <w:szCs w:val="22"/>
        </w:rPr>
      </w:pPr>
      <w:r w:rsidRPr="00770892">
        <w:rPr>
          <w:rFonts w:ascii="Calibri" w:hAnsi="Calibri" w:cs="Calibri"/>
          <w:noProof/>
          <w:sz w:val="22"/>
          <w:szCs w:val="22"/>
        </w:rPr>
        <w:t>URBROJ:</w:t>
      </w:r>
      <w:r w:rsidR="008967BE" w:rsidRPr="00770892">
        <w:rPr>
          <w:rFonts w:ascii="Calibri" w:hAnsi="Calibri" w:cs="Calibri"/>
          <w:noProof/>
          <w:sz w:val="22"/>
          <w:szCs w:val="22"/>
        </w:rPr>
        <w:t>2103-4-0</w:t>
      </w:r>
      <w:r w:rsidR="00D57EE2" w:rsidRPr="00770892">
        <w:rPr>
          <w:rFonts w:ascii="Calibri" w:hAnsi="Calibri" w:cs="Calibri"/>
          <w:noProof/>
          <w:sz w:val="22"/>
          <w:szCs w:val="22"/>
        </w:rPr>
        <w:t>2-2</w:t>
      </w:r>
      <w:r w:rsidR="00BD180C" w:rsidRPr="00770892">
        <w:rPr>
          <w:rFonts w:ascii="Calibri" w:hAnsi="Calibri" w:cs="Calibri"/>
          <w:noProof/>
          <w:sz w:val="22"/>
          <w:szCs w:val="22"/>
        </w:rPr>
        <w:t>5</w:t>
      </w:r>
      <w:r w:rsidR="00D57EE2" w:rsidRPr="00770892">
        <w:rPr>
          <w:rFonts w:ascii="Calibri" w:hAnsi="Calibri" w:cs="Calibri"/>
          <w:noProof/>
          <w:sz w:val="22"/>
          <w:szCs w:val="22"/>
        </w:rPr>
        <w:t>-4</w:t>
      </w:r>
      <w:r w:rsidR="00770892" w:rsidRPr="00770892">
        <w:rPr>
          <w:rFonts w:ascii="Calibri" w:hAnsi="Calibri" w:cs="Calibri"/>
          <w:noProof/>
          <w:sz w:val="22"/>
          <w:szCs w:val="22"/>
        </w:rPr>
        <w:t>5</w:t>
      </w:r>
    </w:p>
    <w:p w14:paraId="46063610" w14:textId="570DA369" w:rsidR="000C69A8" w:rsidRPr="00770892" w:rsidRDefault="00993FBB" w:rsidP="000C69A8">
      <w:pPr>
        <w:jc w:val="both"/>
        <w:rPr>
          <w:rFonts w:ascii="Calibri" w:hAnsi="Calibri" w:cs="Calibri"/>
          <w:noProof/>
          <w:sz w:val="22"/>
          <w:szCs w:val="22"/>
        </w:rPr>
      </w:pPr>
      <w:r w:rsidRPr="00770892">
        <w:rPr>
          <w:rFonts w:ascii="Calibri" w:hAnsi="Calibri" w:cs="Calibri"/>
          <w:noProof/>
          <w:sz w:val="22"/>
          <w:szCs w:val="22"/>
        </w:rPr>
        <w:t xml:space="preserve">Garešnica, </w:t>
      </w:r>
      <w:r w:rsidR="00BD180C" w:rsidRPr="00770892">
        <w:rPr>
          <w:rFonts w:ascii="Calibri" w:hAnsi="Calibri" w:cs="Calibri"/>
          <w:noProof/>
          <w:sz w:val="22"/>
          <w:szCs w:val="22"/>
        </w:rPr>
        <w:t xml:space="preserve">22. prosinca </w:t>
      </w:r>
      <w:r w:rsidR="00D57EE2" w:rsidRPr="00770892">
        <w:rPr>
          <w:rFonts w:ascii="Calibri" w:hAnsi="Calibri" w:cs="Calibri"/>
          <w:noProof/>
          <w:sz w:val="22"/>
          <w:szCs w:val="22"/>
        </w:rPr>
        <w:t>202</w:t>
      </w:r>
      <w:r w:rsidR="00BD180C" w:rsidRPr="00770892">
        <w:rPr>
          <w:rFonts w:ascii="Calibri" w:hAnsi="Calibri" w:cs="Calibri"/>
          <w:noProof/>
          <w:sz w:val="22"/>
          <w:szCs w:val="22"/>
        </w:rPr>
        <w:t>5</w:t>
      </w:r>
      <w:r w:rsidR="008967BE" w:rsidRPr="00770892">
        <w:rPr>
          <w:rFonts w:ascii="Calibri" w:hAnsi="Calibri" w:cs="Calibri"/>
          <w:noProof/>
          <w:sz w:val="22"/>
          <w:szCs w:val="22"/>
        </w:rPr>
        <w:t>. godine</w:t>
      </w:r>
      <w:r w:rsidR="004040A6" w:rsidRPr="00770892">
        <w:rPr>
          <w:rFonts w:ascii="Calibri" w:hAnsi="Calibri" w:cs="Calibri"/>
          <w:noProof/>
          <w:sz w:val="22"/>
          <w:szCs w:val="22"/>
        </w:rPr>
        <w:t xml:space="preserve"> </w:t>
      </w:r>
    </w:p>
    <w:p w14:paraId="7754CDEA" w14:textId="44ED564D" w:rsidR="00993FBB" w:rsidRPr="00D141DE" w:rsidRDefault="00993FBB" w:rsidP="000C69A8">
      <w:pPr>
        <w:jc w:val="both"/>
        <w:rPr>
          <w:rFonts w:ascii="Calibri" w:hAnsi="Calibri" w:cs="Calibri"/>
          <w:b/>
          <w:bCs/>
          <w:noProof/>
          <w:sz w:val="22"/>
          <w:szCs w:val="22"/>
        </w:rPr>
      </w:pPr>
      <w:r w:rsidRPr="00D141DE">
        <w:rPr>
          <w:rFonts w:ascii="Calibri" w:hAnsi="Calibri" w:cs="Calibri"/>
          <w:noProof/>
          <w:sz w:val="22"/>
          <w:szCs w:val="22"/>
        </w:rPr>
        <w:t xml:space="preserve">                                                                                    </w:t>
      </w:r>
    </w:p>
    <w:p w14:paraId="436F38EC" w14:textId="5FDA07E9" w:rsidR="004040A6" w:rsidRPr="00D141DE" w:rsidRDefault="00D57EE2" w:rsidP="00993FB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bookmarkStart w:id="0" w:name="_Hlk105663593"/>
      <w:r>
        <w:rPr>
          <w:rFonts w:ascii="Calibri" w:hAnsi="Calibri" w:cs="Calibri"/>
          <w:bCs/>
          <w:noProof/>
          <w:sz w:val="22"/>
          <w:szCs w:val="22"/>
        </w:rPr>
        <w:t>Na temelju</w:t>
      </w:r>
      <w:r w:rsidR="00993FBB" w:rsidRPr="00D141DE">
        <w:rPr>
          <w:rFonts w:ascii="Calibri" w:hAnsi="Calibri" w:cs="Calibri"/>
          <w:bCs/>
          <w:noProof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sz w:val="22"/>
          <w:szCs w:val="22"/>
        </w:rPr>
        <w:t>53</w:t>
      </w:r>
      <w:r w:rsidR="00993FBB" w:rsidRPr="00D141DE">
        <w:rPr>
          <w:rFonts w:ascii="Calibri" w:hAnsi="Calibri" w:cs="Calibri"/>
          <w:bCs/>
          <w:noProof/>
          <w:sz w:val="22"/>
          <w:szCs w:val="22"/>
        </w:rPr>
        <w:t>. Statuta Grada Garešnic</w:t>
      </w:r>
      <w:r w:rsidR="00E63D72">
        <w:rPr>
          <w:rFonts w:ascii="Calibri" w:hAnsi="Calibri" w:cs="Calibri"/>
          <w:bCs/>
          <w:noProof/>
          <w:sz w:val="22"/>
          <w:szCs w:val="22"/>
        </w:rPr>
        <w:t>e</w:t>
      </w:r>
      <w:r w:rsidR="00993FBB" w:rsidRPr="00D141DE">
        <w:rPr>
          <w:rFonts w:ascii="Calibri" w:hAnsi="Calibri" w:cs="Calibri"/>
          <w:bCs/>
          <w:noProof/>
          <w:sz w:val="22"/>
          <w:szCs w:val="22"/>
        </w:rPr>
        <w:t xml:space="preserve"> </w:t>
      </w:r>
      <w:bookmarkStart w:id="1" w:name="_Hlk104443711"/>
      <w:r w:rsidR="00993FBB" w:rsidRPr="00D141DE">
        <w:rPr>
          <w:rFonts w:ascii="Calibri" w:hAnsi="Calibri" w:cs="Calibri"/>
          <w:bCs/>
          <w:noProof/>
          <w:sz w:val="22"/>
          <w:szCs w:val="22"/>
        </w:rPr>
        <w:t>(„Službeni glasnik Grada Garešnic</w:t>
      </w:r>
      <w:r w:rsidR="00D6657C" w:rsidRPr="00D141DE">
        <w:rPr>
          <w:rFonts w:ascii="Calibri" w:hAnsi="Calibri" w:cs="Calibri"/>
          <w:bCs/>
          <w:noProof/>
          <w:sz w:val="22"/>
          <w:szCs w:val="22"/>
        </w:rPr>
        <w:t>e“, broj: 2/21</w:t>
      </w:r>
      <w:r w:rsidR="00BD180C">
        <w:rPr>
          <w:rFonts w:ascii="Calibri" w:hAnsi="Calibri" w:cs="Calibri"/>
          <w:bCs/>
          <w:noProof/>
          <w:sz w:val="22"/>
          <w:szCs w:val="22"/>
        </w:rPr>
        <w:t xml:space="preserve"> i 3/25</w:t>
      </w:r>
      <w:r w:rsidR="00993FBB" w:rsidRPr="00D141DE">
        <w:rPr>
          <w:rFonts w:ascii="Calibri" w:hAnsi="Calibri" w:cs="Calibri"/>
          <w:bCs/>
          <w:noProof/>
          <w:sz w:val="22"/>
          <w:szCs w:val="22"/>
        </w:rPr>
        <w:t>)</w:t>
      </w:r>
      <w:bookmarkEnd w:id="0"/>
      <w:bookmarkEnd w:id="1"/>
      <w:r>
        <w:rPr>
          <w:rFonts w:ascii="Calibri" w:hAnsi="Calibri" w:cs="Calibri"/>
          <w:bCs/>
          <w:noProof/>
          <w:sz w:val="22"/>
          <w:szCs w:val="22"/>
        </w:rPr>
        <w:t xml:space="preserve"> i članka 5. stavka 3. Pravilnika o kriterijima za dodjelu stipendija učenicima i studentima s područja Grada Garešnice („Službeni glasnik Grada Garešnice, broj: 8/23), a u svezi pristiglih izjava kandidata za dodjelu stipendije o odustanku od gradske stipe</w:t>
      </w:r>
      <w:r w:rsidR="004417C6">
        <w:rPr>
          <w:rFonts w:ascii="Calibri" w:hAnsi="Calibri" w:cs="Calibri"/>
          <w:bCs/>
          <w:noProof/>
          <w:sz w:val="22"/>
          <w:szCs w:val="22"/>
        </w:rPr>
        <w:t>ndije</w:t>
      </w:r>
      <w:r>
        <w:rPr>
          <w:rFonts w:ascii="Calibri" w:hAnsi="Calibri" w:cs="Calibri"/>
          <w:bCs/>
          <w:noProof/>
          <w:sz w:val="22"/>
          <w:szCs w:val="22"/>
        </w:rPr>
        <w:t xml:space="preserve">, gradonačelnik Grada Garešnice dana </w:t>
      </w:r>
      <w:r w:rsidR="00BD180C" w:rsidRPr="00770892">
        <w:rPr>
          <w:rFonts w:ascii="Calibri" w:hAnsi="Calibri" w:cs="Calibri"/>
          <w:bCs/>
          <w:noProof/>
          <w:sz w:val="22"/>
          <w:szCs w:val="22"/>
        </w:rPr>
        <w:t>22</w:t>
      </w:r>
      <w:r w:rsidRPr="00770892">
        <w:rPr>
          <w:rFonts w:ascii="Calibri" w:hAnsi="Calibri" w:cs="Calibri"/>
          <w:bCs/>
          <w:noProof/>
          <w:sz w:val="22"/>
          <w:szCs w:val="22"/>
        </w:rPr>
        <w:t>. prosinca 202</w:t>
      </w:r>
      <w:r w:rsidR="00BD180C" w:rsidRPr="00770892">
        <w:rPr>
          <w:rFonts w:ascii="Calibri" w:hAnsi="Calibri" w:cs="Calibri"/>
          <w:bCs/>
          <w:noProof/>
          <w:sz w:val="22"/>
          <w:szCs w:val="22"/>
        </w:rPr>
        <w:t>5</w:t>
      </w:r>
      <w:r w:rsidRPr="00770892">
        <w:rPr>
          <w:rFonts w:ascii="Calibri" w:hAnsi="Calibri" w:cs="Calibri"/>
          <w:bCs/>
          <w:noProof/>
          <w:sz w:val="22"/>
          <w:szCs w:val="22"/>
        </w:rPr>
        <w:t>. godine</w:t>
      </w:r>
      <w:r>
        <w:rPr>
          <w:rFonts w:ascii="Calibri" w:hAnsi="Calibri" w:cs="Calibri"/>
          <w:bCs/>
          <w:noProof/>
          <w:sz w:val="22"/>
          <w:szCs w:val="22"/>
        </w:rPr>
        <w:t>, donosi</w:t>
      </w:r>
    </w:p>
    <w:p w14:paraId="5BF102F4" w14:textId="77777777" w:rsidR="00BD763D" w:rsidRPr="00D141DE" w:rsidRDefault="00BD763D" w:rsidP="00993FB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p w14:paraId="480B3D48" w14:textId="6A9DB40C" w:rsidR="00BD763D" w:rsidRPr="00D141DE" w:rsidRDefault="00945BF1" w:rsidP="00945BF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bookmarkStart w:id="2" w:name="_Hlk105663553"/>
      <w:r w:rsidRPr="00D141DE">
        <w:rPr>
          <w:rFonts w:ascii="Calibri" w:hAnsi="Calibri" w:cs="Calibri"/>
          <w:b/>
          <w:bCs/>
          <w:noProof/>
          <w:sz w:val="22"/>
          <w:szCs w:val="22"/>
        </w:rPr>
        <w:t xml:space="preserve">Odluku o </w:t>
      </w:r>
      <w:r w:rsidR="00446FCF" w:rsidRPr="00D141DE">
        <w:rPr>
          <w:rFonts w:ascii="Calibri" w:hAnsi="Calibri" w:cs="Calibri"/>
          <w:b/>
          <w:bCs/>
          <w:noProof/>
          <w:sz w:val="22"/>
          <w:szCs w:val="22"/>
        </w:rPr>
        <w:t xml:space="preserve">izmjeni </w:t>
      </w:r>
      <w:r w:rsidRPr="00D141DE">
        <w:rPr>
          <w:rFonts w:ascii="Calibri" w:hAnsi="Calibri" w:cs="Calibri"/>
          <w:b/>
          <w:bCs/>
          <w:noProof/>
          <w:sz w:val="22"/>
          <w:szCs w:val="22"/>
        </w:rPr>
        <w:t>Odluke</w:t>
      </w:r>
    </w:p>
    <w:p w14:paraId="791E96D3" w14:textId="77777777" w:rsidR="00FD7C9E" w:rsidRDefault="00D57EE2" w:rsidP="00993FB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t xml:space="preserve">kojom se utvrđuju kandidati za dodjelu stipendija </w:t>
      </w:r>
    </w:p>
    <w:p w14:paraId="5452EA42" w14:textId="79240891" w:rsidR="00993FBB" w:rsidRPr="00D141DE" w:rsidRDefault="00D57EE2" w:rsidP="00993FB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t>u školskoj/akademskoj godini 202</w:t>
      </w:r>
      <w:r w:rsidR="00BD180C">
        <w:rPr>
          <w:rFonts w:ascii="Calibri" w:hAnsi="Calibri" w:cs="Calibri"/>
          <w:b/>
          <w:bCs/>
          <w:noProof/>
          <w:sz w:val="22"/>
          <w:szCs w:val="22"/>
        </w:rPr>
        <w:t>5</w:t>
      </w:r>
      <w:r>
        <w:rPr>
          <w:rFonts w:ascii="Calibri" w:hAnsi="Calibri" w:cs="Calibri"/>
          <w:b/>
          <w:bCs/>
          <w:noProof/>
          <w:sz w:val="22"/>
          <w:szCs w:val="22"/>
        </w:rPr>
        <w:t>./202</w:t>
      </w:r>
      <w:r w:rsidR="00BD180C">
        <w:rPr>
          <w:rFonts w:ascii="Calibri" w:hAnsi="Calibri" w:cs="Calibri"/>
          <w:b/>
          <w:bCs/>
          <w:noProof/>
          <w:sz w:val="22"/>
          <w:szCs w:val="22"/>
        </w:rPr>
        <w:t>6</w:t>
      </w:r>
      <w:r>
        <w:rPr>
          <w:rFonts w:ascii="Calibri" w:hAnsi="Calibri" w:cs="Calibri"/>
          <w:b/>
          <w:bCs/>
          <w:noProof/>
          <w:sz w:val="22"/>
          <w:szCs w:val="22"/>
        </w:rPr>
        <w:t>.</w:t>
      </w:r>
    </w:p>
    <w:bookmarkEnd w:id="2"/>
    <w:p w14:paraId="53F10B41" w14:textId="77777777" w:rsidR="00993FBB" w:rsidRPr="00D141DE" w:rsidRDefault="00993FBB" w:rsidP="00993FB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Cs/>
          <w:noProof/>
          <w:sz w:val="22"/>
          <w:szCs w:val="22"/>
        </w:rPr>
      </w:pPr>
    </w:p>
    <w:p w14:paraId="30767C72" w14:textId="6A8F90E5" w:rsidR="00FD7C9E" w:rsidRDefault="00BD763D" w:rsidP="00012D1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noProof/>
          <w:sz w:val="22"/>
          <w:szCs w:val="22"/>
        </w:rPr>
      </w:pPr>
      <w:r w:rsidRPr="00434418">
        <w:rPr>
          <w:rFonts w:ascii="Calibri" w:hAnsi="Calibri" w:cs="Calibri"/>
          <w:noProof/>
          <w:sz w:val="22"/>
          <w:szCs w:val="22"/>
        </w:rPr>
        <w:t>Č</w:t>
      </w:r>
      <w:r w:rsidR="00993FBB" w:rsidRPr="00434418">
        <w:rPr>
          <w:rFonts w:ascii="Calibri" w:hAnsi="Calibri" w:cs="Calibri"/>
          <w:noProof/>
          <w:sz w:val="22"/>
          <w:szCs w:val="22"/>
        </w:rPr>
        <w:t>lanak 1.</w:t>
      </w:r>
    </w:p>
    <w:p w14:paraId="20491FAF" w14:textId="23E95F80" w:rsidR="00012D1D" w:rsidRDefault="00FD7C9E" w:rsidP="004417C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U Odluci kojom se utvrđuju kandidati za dodjelu stipendija u školskoj/akademskoj godini 202</w:t>
      </w:r>
      <w:r w:rsidR="00BD180C">
        <w:rPr>
          <w:rFonts w:ascii="Calibri" w:hAnsi="Calibri" w:cs="Calibri"/>
          <w:noProof/>
          <w:sz w:val="22"/>
          <w:szCs w:val="22"/>
        </w:rPr>
        <w:t>5</w:t>
      </w:r>
      <w:r>
        <w:rPr>
          <w:rFonts w:ascii="Calibri" w:hAnsi="Calibri" w:cs="Calibri"/>
          <w:noProof/>
          <w:sz w:val="22"/>
          <w:szCs w:val="22"/>
        </w:rPr>
        <w:t>./202</w:t>
      </w:r>
      <w:r w:rsidR="00BD180C">
        <w:rPr>
          <w:rFonts w:ascii="Calibri" w:hAnsi="Calibri" w:cs="Calibri"/>
          <w:noProof/>
          <w:sz w:val="22"/>
          <w:szCs w:val="22"/>
        </w:rPr>
        <w:t>6</w:t>
      </w:r>
      <w:r>
        <w:rPr>
          <w:rFonts w:ascii="Calibri" w:hAnsi="Calibri" w:cs="Calibri"/>
          <w:noProof/>
          <w:sz w:val="22"/>
          <w:szCs w:val="22"/>
        </w:rPr>
        <w:t>.</w:t>
      </w:r>
      <w:r w:rsidR="004417C6">
        <w:rPr>
          <w:rFonts w:ascii="Calibri" w:hAnsi="Calibri" w:cs="Calibri"/>
          <w:noProof/>
          <w:sz w:val="22"/>
          <w:szCs w:val="22"/>
        </w:rPr>
        <w:t xml:space="preserve"> </w:t>
      </w:r>
      <w:r>
        <w:rPr>
          <w:rFonts w:ascii="Calibri" w:hAnsi="Calibri" w:cs="Calibri"/>
          <w:noProof/>
          <w:sz w:val="22"/>
          <w:szCs w:val="22"/>
        </w:rPr>
        <w:t>KLASA:604-01/2</w:t>
      </w:r>
      <w:r w:rsidR="00BD180C">
        <w:rPr>
          <w:rFonts w:ascii="Calibri" w:hAnsi="Calibri" w:cs="Calibri"/>
          <w:noProof/>
          <w:sz w:val="22"/>
          <w:szCs w:val="22"/>
        </w:rPr>
        <w:t>5</w:t>
      </w:r>
      <w:r>
        <w:rPr>
          <w:rFonts w:ascii="Calibri" w:hAnsi="Calibri" w:cs="Calibri"/>
          <w:noProof/>
          <w:sz w:val="22"/>
          <w:szCs w:val="22"/>
        </w:rPr>
        <w:t>-01/1, URBROJ:2103-4-02-2</w:t>
      </w:r>
      <w:r w:rsidR="00BD180C">
        <w:rPr>
          <w:rFonts w:ascii="Calibri" w:hAnsi="Calibri" w:cs="Calibri"/>
          <w:noProof/>
          <w:sz w:val="22"/>
          <w:szCs w:val="22"/>
        </w:rPr>
        <w:t>5</w:t>
      </w:r>
      <w:r>
        <w:rPr>
          <w:rFonts w:ascii="Calibri" w:hAnsi="Calibri" w:cs="Calibri"/>
          <w:noProof/>
          <w:sz w:val="22"/>
          <w:szCs w:val="22"/>
        </w:rPr>
        <w:t>-3</w:t>
      </w:r>
      <w:r w:rsidR="00BD180C">
        <w:rPr>
          <w:rFonts w:ascii="Calibri" w:hAnsi="Calibri" w:cs="Calibri"/>
          <w:noProof/>
          <w:sz w:val="22"/>
          <w:szCs w:val="22"/>
        </w:rPr>
        <w:t>8</w:t>
      </w:r>
      <w:r>
        <w:rPr>
          <w:rFonts w:ascii="Calibri" w:hAnsi="Calibri" w:cs="Calibri"/>
          <w:noProof/>
          <w:sz w:val="22"/>
          <w:szCs w:val="22"/>
        </w:rPr>
        <w:t xml:space="preserve"> od 1</w:t>
      </w:r>
      <w:r w:rsidR="00BD180C">
        <w:rPr>
          <w:rFonts w:ascii="Calibri" w:hAnsi="Calibri" w:cs="Calibri"/>
          <w:noProof/>
          <w:sz w:val="22"/>
          <w:szCs w:val="22"/>
        </w:rPr>
        <w:t>2</w:t>
      </w:r>
      <w:r>
        <w:rPr>
          <w:rFonts w:ascii="Calibri" w:hAnsi="Calibri" w:cs="Calibri"/>
          <w:noProof/>
          <w:sz w:val="22"/>
          <w:szCs w:val="22"/>
        </w:rPr>
        <w:t>. prosinca 202</w:t>
      </w:r>
      <w:r w:rsidR="00BD180C">
        <w:rPr>
          <w:rFonts w:ascii="Calibri" w:hAnsi="Calibri" w:cs="Calibri"/>
          <w:noProof/>
          <w:sz w:val="22"/>
          <w:szCs w:val="22"/>
        </w:rPr>
        <w:t>5</w:t>
      </w:r>
      <w:r>
        <w:rPr>
          <w:rFonts w:ascii="Calibri" w:hAnsi="Calibri" w:cs="Calibri"/>
          <w:noProof/>
          <w:sz w:val="22"/>
          <w:szCs w:val="22"/>
        </w:rPr>
        <w:t>. godine (dalje u tekstu: Odluka), na temelju pisanih izjava</w:t>
      </w:r>
      <w:r w:rsidR="00012D1D">
        <w:rPr>
          <w:rFonts w:ascii="Calibri" w:hAnsi="Calibri" w:cs="Calibri"/>
          <w:noProof/>
          <w:sz w:val="22"/>
          <w:szCs w:val="22"/>
        </w:rPr>
        <w:t xml:space="preserve"> kandidata za dodjelu studen</w:t>
      </w:r>
      <w:r w:rsidR="004417C6">
        <w:rPr>
          <w:rFonts w:ascii="Calibri" w:hAnsi="Calibri" w:cs="Calibri"/>
          <w:noProof/>
          <w:sz w:val="22"/>
          <w:szCs w:val="22"/>
        </w:rPr>
        <w:t>t</w:t>
      </w:r>
      <w:r w:rsidR="00012D1D">
        <w:rPr>
          <w:rFonts w:ascii="Calibri" w:hAnsi="Calibri" w:cs="Calibri"/>
          <w:noProof/>
          <w:sz w:val="22"/>
          <w:szCs w:val="22"/>
        </w:rPr>
        <w:t>skih stipendija</w:t>
      </w:r>
      <w:r>
        <w:rPr>
          <w:rFonts w:ascii="Calibri" w:hAnsi="Calibri" w:cs="Calibri"/>
          <w:noProof/>
          <w:sz w:val="22"/>
          <w:szCs w:val="22"/>
        </w:rPr>
        <w:t xml:space="preserve"> o odustanku od gradske stipendije</w:t>
      </w:r>
      <w:r w:rsidR="00984F35">
        <w:rPr>
          <w:rFonts w:ascii="Calibri" w:hAnsi="Calibri" w:cs="Calibri"/>
          <w:noProof/>
          <w:sz w:val="22"/>
          <w:szCs w:val="22"/>
        </w:rPr>
        <w:t xml:space="preserve">, mijenja se točka I. </w:t>
      </w:r>
      <w:r w:rsidR="00012D1D">
        <w:rPr>
          <w:rFonts w:ascii="Calibri" w:hAnsi="Calibri" w:cs="Calibri"/>
          <w:noProof/>
          <w:sz w:val="22"/>
          <w:szCs w:val="22"/>
        </w:rPr>
        <w:t xml:space="preserve">Odluke </w:t>
      </w:r>
      <w:r w:rsidR="00984F35">
        <w:rPr>
          <w:rFonts w:ascii="Calibri" w:hAnsi="Calibri" w:cs="Calibri"/>
          <w:noProof/>
          <w:sz w:val="22"/>
          <w:szCs w:val="22"/>
        </w:rPr>
        <w:t>na na</w:t>
      </w:r>
      <w:r w:rsidR="00BD180C">
        <w:rPr>
          <w:rFonts w:ascii="Calibri" w:hAnsi="Calibri" w:cs="Calibri"/>
          <w:noProof/>
          <w:sz w:val="22"/>
          <w:szCs w:val="22"/>
        </w:rPr>
        <w:t>čin da umjesto</w:t>
      </w:r>
      <w:r w:rsidR="009E08EF">
        <w:rPr>
          <w:rFonts w:ascii="Calibri" w:hAnsi="Calibri" w:cs="Calibri"/>
          <w:noProof/>
          <w:sz w:val="22"/>
          <w:szCs w:val="22"/>
        </w:rPr>
        <w:t>:</w:t>
      </w:r>
    </w:p>
    <w:p w14:paraId="3AE31E6A" w14:textId="77777777" w:rsidR="00770892" w:rsidRDefault="00770892" w:rsidP="009E08E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</w:p>
    <w:p w14:paraId="7F4BDDB2" w14:textId="115D478B" w:rsidR="007F1BC6" w:rsidRDefault="00984F35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 </w:t>
      </w:r>
      <w:r w:rsidRPr="007F1BC6">
        <w:rPr>
          <w:rFonts w:ascii="Calibri" w:hAnsi="Calibri" w:cs="Calibri"/>
          <w:noProof/>
          <w:sz w:val="22"/>
          <w:szCs w:val="22"/>
          <w:u w:val="single"/>
        </w:rPr>
        <w:t>Studentsk</w:t>
      </w:r>
      <w:r w:rsidR="007F1BC6" w:rsidRPr="007F1BC6">
        <w:rPr>
          <w:rFonts w:ascii="Calibri" w:hAnsi="Calibri" w:cs="Calibri"/>
          <w:noProof/>
          <w:sz w:val="22"/>
          <w:szCs w:val="22"/>
          <w:u w:val="single"/>
        </w:rPr>
        <w:t>e</w:t>
      </w:r>
      <w:r w:rsidRPr="007F1BC6">
        <w:rPr>
          <w:rFonts w:ascii="Calibri" w:hAnsi="Calibri" w:cs="Calibri"/>
          <w:noProof/>
          <w:sz w:val="22"/>
          <w:szCs w:val="22"/>
          <w:u w:val="single"/>
        </w:rPr>
        <w:t xml:space="preserve"> stipendij</w:t>
      </w:r>
      <w:r w:rsidR="007F1BC6" w:rsidRPr="007F1BC6">
        <w:rPr>
          <w:rFonts w:ascii="Calibri" w:hAnsi="Calibri" w:cs="Calibri"/>
          <w:noProof/>
          <w:sz w:val="22"/>
          <w:szCs w:val="22"/>
          <w:u w:val="single"/>
        </w:rPr>
        <w:t>e</w:t>
      </w:r>
      <w:r w:rsidRPr="007F1BC6">
        <w:rPr>
          <w:rFonts w:ascii="Calibri" w:hAnsi="Calibri" w:cs="Calibri"/>
          <w:noProof/>
          <w:sz w:val="22"/>
          <w:szCs w:val="22"/>
          <w:u w:val="single"/>
        </w:rPr>
        <w:t>-kriterij uspješnosti i nadarenost</w:t>
      </w:r>
      <w:r w:rsidR="004417C6">
        <w:rPr>
          <w:rFonts w:ascii="Calibri" w:hAnsi="Calibri" w:cs="Calibri"/>
          <w:noProof/>
          <w:sz w:val="22"/>
          <w:szCs w:val="22"/>
          <w:u w:val="single"/>
        </w:rPr>
        <w:t xml:space="preserve">i </w:t>
      </w:r>
      <w:r w:rsidR="00CD3A41">
        <w:rPr>
          <w:rFonts w:ascii="Calibri" w:hAnsi="Calibri" w:cs="Calibri"/>
          <w:noProof/>
          <w:sz w:val="22"/>
          <w:szCs w:val="22"/>
        </w:rPr>
        <w:t>- TABLICA – rang lista</w:t>
      </w:r>
      <w:r w:rsidR="007F1BC6">
        <w:rPr>
          <w:rFonts w:ascii="Calibri" w:hAnsi="Calibri" w:cs="Calibri"/>
          <w:noProof/>
          <w:sz w:val="22"/>
          <w:szCs w:val="22"/>
        </w:rPr>
        <w:t xml:space="preserve"> - </w:t>
      </w:r>
      <w:r w:rsidR="00CD3A41">
        <w:rPr>
          <w:rFonts w:ascii="Calibri" w:hAnsi="Calibri" w:cs="Calibri"/>
          <w:noProof/>
          <w:sz w:val="22"/>
          <w:szCs w:val="22"/>
        </w:rPr>
        <w:t>redni broj</w:t>
      </w:r>
      <w:r w:rsidR="007F1BC6">
        <w:rPr>
          <w:rFonts w:ascii="Calibri" w:hAnsi="Calibri" w:cs="Calibri"/>
          <w:noProof/>
          <w:sz w:val="22"/>
          <w:szCs w:val="22"/>
        </w:rPr>
        <w:t>:</w:t>
      </w:r>
    </w:p>
    <w:p w14:paraId="4B2443ED" w14:textId="77777777" w:rsidR="00247F36" w:rsidRDefault="00247F3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</w:p>
    <w:p w14:paraId="2F56FF0D" w14:textId="47F919A1" w:rsidR="00247F36" w:rsidRPr="00247F36" w:rsidRDefault="00CD3A41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0"/>
          <w:szCs w:val="20"/>
        </w:rPr>
      </w:pPr>
      <w:r w:rsidRPr="00247F36">
        <w:rPr>
          <w:rFonts w:ascii="Calibri" w:hAnsi="Calibri" w:cs="Calibri"/>
          <w:noProof/>
          <w:sz w:val="20"/>
          <w:szCs w:val="20"/>
        </w:rPr>
        <w:t>„</w:t>
      </w:r>
      <w:r w:rsidR="00DA2C7F" w:rsidRPr="00247F36">
        <w:rPr>
          <w:rFonts w:ascii="Calibri" w:hAnsi="Calibri" w:cs="Calibri"/>
          <w:noProof/>
          <w:sz w:val="20"/>
          <w:szCs w:val="20"/>
        </w:rPr>
        <w:t xml:space="preserve"> </w:t>
      </w:r>
      <w:r w:rsidR="00BD180C" w:rsidRPr="00247F36">
        <w:rPr>
          <w:rFonts w:ascii="Calibri" w:hAnsi="Calibri" w:cs="Calibri"/>
          <w:noProof/>
          <w:sz w:val="20"/>
          <w:szCs w:val="20"/>
        </w:rPr>
        <w:t>1</w:t>
      </w:r>
      <w:r w:rsidRPr="00247F36">
        <w:rPr>
          <w:rFonts w:ascii="Calibri" w:hAnsi="Calibri" w:cs="Calibri"/>
          <w:noProof/>
          <w:sz w:val="20"/>
          <w:szCs w:val="20"/>
        </w:rPr>
        <w:t xml:space="preserve">. </w:t>
      </w:r>
      <w:r w:rsidR="00BD180C" w:rsidRPr="00247F36">
        <w:rPr>
          <w:rFonts w:ascii="Calibri" w:hAnsi="Calibri" w:cs="Calibri"/>
          <w:noProof/>
          <w:sz w:val="20"/>
          <w:szCs w:val="20"/>
        </w:rPr>
        <w:t>REA IVANČEVIĆ</w:t>
      </w:r>
      <w:r w:rsidR="00DA2C7F" w:rsidRPr="00247F36">
        <w:rPr>
          <w:rFonts w:ascii="Calibri" w:hAnsi="Calibri" w:cs="Calibri"/>
          <w:noProof/>
          <w:sz w:val="20"/>
          <w:szCs w:val="20"/>
        </w:rPr>
        <w:t>,</w:t>
      </w:r>
      <w:r w:rsidR="00247F36" w:rsidRPr="00247F36">
        <w:rPr>
          <w:rFonts w:ascii="Calibri" w:hAnsi="Calibri" w:cs="Calibri"/>
          <w:noProof/>
          <w:sz w:val="20"/>
          <w:szCs w:val="20"/>
        </w:rPr>
        <w:t xml:space="preserve"> </w:t>
      </w:r>
      <w:r w:rsidR="007F1BC6" w:rsidRPr="00247F36">
        <w:rPr>
          <w:rFonts w:ascii="Calibri" w:hAnsi="Calibri" w:cs="Calibri"/>
          <w:noProof/>
          <w:sz w:val="20"/>
          <w:szCs w:val="20"/>
        </w:rPr>
        <w:t xml:space="preserve">Sveučilište u Zagrebu, </w:t>
      </w:r>
      <w:r w:rsidR="00247F36" w:rsidRPr="00247F36">
        <w:rPr>
          <w:rFonts w:ascii="Calibri" w:hAnsi="Calibri" w:cs="Calibri"/>
          <w:noProof/>
          <w:sz w:val="20"/>
          <w:szCs w:val="20"/>
        </w:rPr>
        <w:t>Farmaceutsko-biokemijski fakultet</w:t>
      </w:r>
      <w:r w:rsidR="007F1BC6" w:rsidRPr="00247F36">
        <w:rPr>
          <w:rFonts w:ascii="Calibri" w:hAnsi="Calibri" w:cs="Calibri"/>
          <w:noProof/>
          <w:sz w:val="20"/>
          <w:szCs w:val="20"/>
        </w:rPr>
        <w:t xml:space="preserve">, </w:t>
      </w:r>
      <w:r w:rsidR="00247F36" w:rsidRPr="00247F36">
        <w:rPr>
          <w:rFonts w:ascii="Calibri" w:hAnsi="Calibri" w:cs="Calibri"/>
          <w:noProof/>
          <w:sz w:val="20"/>
          <w:szCs w:val="20"/>
        </w:rPr>
        <w:t>MEDICINSKA BIOKEMIJA</w:t>
      </w:r>
      <w:r w:rsidR="007F1BC6" w:rsidRPr="00247F36">
        <w:rPr>
          <w:rFonts w:ascii="Calibri" w:hAnsi="Calibri" w:cs="Calibri"/>
          <w:noProof/>
          <w:sz w:val="20"/>
          <w:szCs w:val="20"/>
        </w:rPr>
        <w:t>,</w:t>
      </w:r>
      <w:r w:rsidR="00247F36" w:rsidRPr="00247F36">
        <w:rPr>
          <w:rFonts w:ascii="Calibri" w:hAnsi="Calibri" w:cs="Calibri"/>
          <w:noProof/>
          <w:sz w:val="20"/>
          <w:szCs w:val="20"/>
        </w:rPr>
        <w:t xml:space="preserve"> 1., 89,7</w:t>
      </w:r>
    </w:p>
    <w:p w14:paraId="552479C1" w14:textId="31217606" w:rsidR="007F1BC6" w:rsidRPr="00247F36" w:rsidRDefault="00247F3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 xml:space="preserve">  </w:t>
      </w:r>
      <w:r w:rsidRPr="00247F36">
        <w:rPr>
          <w:rFonts w:ascii="Calibri" w:hAnsi="Calibri" w:cs="Calibri"/>
          <w:noProof/>
          <w:sz w:val="20"/>
          <w:szCs w:val="20"/>
        </w:rPr>
        <w:t xml:space="preserve"> 2. LORENA MLINAC, Sveučilište u Zagrebu, Farmaceutsko-biokemijski fakultet, FARMACIJA, 1., 80“</w:t>
      </w:r>
    </w:p>
    <w:p w14:paraId="698EE33B" w14:textId="77777777" w:rsidR="00247F36" w:rsidRDefault="00247F3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</w:p>
    <w:p w14:paraId="383F2803" w14:textId="1818EB9B" w:rsidR="00FD7C9E" w:rsidRDefault="00CD3A41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 </w:t>
      </w:r>
      <w:r w:rsidR="00BD180C">
        <w:rPr>
          <w:rFonts w:ascii="Calibri" w:hAnsi="Calibri" w:cs="Calibri"/>
          <w:noProof/>
          <w:sz w:val="22"/>
          <w:szCs w:val="22"/>
        </w:rPr>
        <w:t>ista sada glasi</w:t>
      </w:r>
      <w:r>
        <w:rPr>
          <w:rFonts w:ascii="Calibri" w:hAnsi="Calibri" w:cs="Calibri"/>
          <w:noProof/>
          <w:sz w:val="22"/>
          <w:szCs w:val="22"/>
        </w:rPr>
        <w:t>:</w:t>
      </w:r>
    </w:p>
    <w:p w14:paraId="020CB421" w14:textId="17FED1B6" w:rsidR="00CD3A41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noProof/>
          <w:sz w:val="22"/>
          <w:szCs w:val="22"/>
        </w:rPr>
        <w:t>„</w:t>
      </w:r>
      <w:r w:rsidR="00247F36">
        <w:rPr>
          <w:rFonts w:ascii="Calibri" w:hAnsi="Calibri" w:cs="Calibri"/>
          <w:noProof/>
          <w:sz w:val="22"/>
          <w:szCs w:val="22"/>
        </w:rPr>
        <w:t xml:space="preserve"> </w:t>
      </w:r>
      <w:r w:rsidR="00247F36">
        <w:rPr>
          <w:rFonts w:ascii="Calibri" w:hAnsi="Calibri" w:cs="Calibri"/>
          <w:noProof/>
          <w:sz w:val="20"/>
          <w:szCs w:val="20"/>
        </w:rPr>
        <w:t>1</w:t>
      </w:r>
      <w:r w:rsidR="00CD3A41" w:rsidRPr="00247F36">
        <w:rPr>
          <w:rFonts w:ascii="Calibri" w:hAnsi="Calibri" w:cs="Calibri"/>
          <w:noProof/>
          <w:sz w:val="20"/>
          <w:szCs w:val="20"/>
        </w:rPr>
        <w:t xml:space="preserve">. </w:t>
      </w:r>
      <w:r w:rsidR="00247F36">
        <w:rPr>
          <w:rFonts w:ascii="Calibri" w:hAnsi="Calibri" w:cs="Calibri"/>
          <w:noProof/>
          <w:sz w:val="20"/>
          <w:szCs w:val="20"/>
        </w:rPr>
        <w:t>MATEO MIHALINAC,</w:t>
      </w:r>
      <w:r w:rsidR="00CD3A41" w:rsidRPr="00247F36">
        <w:rPr>
          <w:rFonts w:ascii="Calibri" w:hAnsi="Calibri" w:cs="Calibri"/>
          <w:noProof/>
          <w:sz w:val="20"/>
          <w:szCs w:val="20"/>
        </w:rPr>
        <w:t xml:space="preserve"> Sveučilište </w:t>
      </w:r>
      <w:r w:rsidR="00247F36">
        <w:rPr>
          <w:rFonts w:ascii="Calibri" w:hAnsi="Calibri" w:cs="Calibri"/>
          <w:noProof/>
          <w:sz w:val="20"/>
          <w:szCs w:val="20"/>
        </w:rPr>
        <w:t>Sjever u Varaždinu</w:t>
      </w:r>
      <w:r w:rsidR="00CD3A41" w:rsidRPr="00247F36">
        <w:rPr>
          <w:rFonts w:ascii="Calibri" w:hAnsi="Calibri" w:cs="Calibri"/>
          <w:noProof/>
          <w:sz w:val="20"/>
          <w:szCs w:val="20"/>
        </w:rPr>
        <w:t xml:space="preserve">, </w:t>
      </w:r>
      <w:r w:rsidR="00247F36">
        <w:rPr>
          <w:rFonts w:ascii="Calibri" w:hAnsi="Calibri" w:cs="Calibri"/>
          <w:noProof/>
          <w:sz w:val="20"/>
          <w:szCs w:val="20"/>
        </w:rPr>
        <w:t>GEODEZIJA I GEOMATIKA, 1., 68,5</w:t>
      </w:r>
    </w:p>
    <w:p w14:paraId="524E0C3B" w14:textId="07B595BA" w:rsidR="00247F36" w:rsidRPr="00247F36" w:rsidRDefault="00247F3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0"/>
          <w:szCs w:val="20"/>
        </w:rPr>
        <w:t xml:space="preserve">   2. JAKOV BILANDŽIĆ, Kineziološki fakultet Sveučilišta u Zagrebu, KINEZIOLOGIJA, 4., 67,88“</w:t>
      </w:r>
    </w:p>
    <w:p w14:paraId="5D541CE1" w14:textId="77777777" w:rsidR="007F1BC6" w:rsidRDefault="007F1BC6" w:rsidP="007F1BC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noProof/>
          <w:sz w:val="22"/>
          <w:szCs w:val="22"/>
        </w:rPr>
      </w:pPr>
    </w:p>
    <w:p w14:paraId="25F29CBC" w14:textId="428E6973" w:rsidR="007F1BC6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 </w:t>
      </w:r>
      <w:r w:rsidRPr="007F1BC6">
        <w:rPr>
          <w:rFonts w:ascii="Calibri" w:hAnsi="Calibri" w:cs="Calibri"/>
          <w:noProof/>
          <w:sz w:val="22"/>
          <w:szCs w:val="22"/>
          <w:u w:val="single"/>
        </w:rPr>
        <w:t>Studen</w:t>
      </w:r>
      <w:r w:rsidR="004417C6">
        <w:rPr>
          <w:rFonts w:ascii="Calibri" w:hAnsi="Calibri" w:cs="Calibri"/>
          <w:noProof/>
          <w:sz w:val="22"/>
          <w:szCs w:val="22"/>
          <w:u w:val="single"/>
        </w:rPr>
        <w:t>t</w:t>
      </w:r>
      <w:r w:rsidRPr="007F1BC6">
        <w:rPr>
          <w:rFonts w:ascii="Calibri" w:hAnsi="Calibri" w:cs="Calibri"/>
          <w:noProof/>
          <w:sz w:val="22"/>
          <w:szCs w:val="22"/>
          <w:u w:val="single"/>
        </w:rPr>
        <w:t>ske stipendije – socijalni kriterij</w:t>
      </w:r>
      <w:r>
        <w:rPr>
          <w:rFonts w:ascii="Calibri" w:hAnsi="Calibri" w:cs="Calibri"/>
          <w:noProof/>
          <w:sz w:val="22"/>
          <w:szCs w:val="22"/>
        </w:rPr>
        <w:t xml:space="preserve"> – TABLICA – rang lista – redni brojevi:</w:t>
      </w:r>
    </w:p>
    <w:p w14:paraId="2A209E94" w14:textId="77777777" w:rsidR="004417C6" w:rsidRDefault="004417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</w:p>
    <w:p w14:paraId="7322B955" w14:textId="0FC2783B" w:rsidR="007F1BC6" w:rsidRPr="00DD5F3D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noProof/>
          <w:sz w:val="22"/>
          <w:szCs w:val="22"/>
        </w:rPr>
        <w:t>„</w:t>
      </w:r>
      <w:r w:rsidR="00247F36" w:rsidRPr="00DD5F3D">
        <w:rPr>
          <w:rFonts w:ascii="Calibri" w:hAnsi="Calibri" w:cs="Calibri"/>
          <w:noProof/>
          <w:sz w:val="20"/>
          <w:szCs w:val="20"/>
        </w:rPr>
        <w:t>1</w:t>
      </w:r>
      <w:r w:rsidRPr="00DD5F3D">
        <w:rPr>
          <w:rFonts w:ascii="Calibri" w:hAnsi="Calibri" w:cs="Calibri"/>
          <w:noProof/>
          <w:sz w:val="20"/>
          <w:szCs w:val="20"/>
        </w:rPr>
        <w:t>.</w:t>
      </w:r>
      <w:r w:rsidR="00247F36" w:rsidRPr="00DD5F3D">
        <w:rPr>
          <w:rFonts w:ascii="Calibri" w:hAnsi="Calibri" w:cs="Calibri"/>
          <w:noProof/>
          <w:sz w:val="20"/>
          <w:szCs w:val="20"/>
        </w:rPr>
        <w:t>KORINA ZDUNAJIĆ</w:t>
      </w:r>
      <w:r w:rsidRPr="00DD5F3D">
        <w:rPr>
          <w:rFonts w:ascii="Calibri" w:hAnsi="Calibri" w:cs="Calibri"/>
          <w:noProof/>
          <w:sz w:val="20"/>
          <w:szCs w:val="20"/>
        </w:rPr>
        <w:t xml:space="preserve">, </w:t>
      </w:r>
      <w:r w:rsidR="00247F36" w:rsidRPr="00DD5F3D">
        <w:rPr>
          <w:rFonts w:ascii="Calibri" w:hAnsi="Calibri" w:cs="Calibri"/>
          <w:noProof/>
          <w:sz w:val="20"/>
          <w:szCs w:val="20"/>
        </w:rPr>
        <w:t>Sveučilište u Rijeci, Građevinski fakultet</w:t>
      </w:r>
      <w:r w:rsidRPr="00DD5F3D">
        <w:rPr>
          <w:rFonts w:ascii="Calibri" w:hAnsi="Calibri" w:cs="Calibri"/>
          <w:noProof/>
          <w:sz w:val="20"/>
          <w:szCs w:val="20"/>
        </w:rPr>
        <w:t xml:space="preserve">, </w:t>
      </w:r>
      <w:r w:rsidR="00247F36" w:rsidRPr="00DD5F3D">
        <w:rPr>
          <w:rFonts w:ascii="Calibri" w:hAnsi="Calibri" w:cs="Calibri"/>
          <w:noProof/>
          <w:sz w:val="20"/>
          <w:szCs w:val="20"/>
        </w:rPr>
        <w:t>GRAĐEVINARSTVO</w:t>
      </w:r>
      <w:r w:rsidRPr="00DD5F3D">
        <w:rPr>
          <w:rFonts w:ascii="Calibri" w:hAnsi="Calibri" w:cs="Calibri"/>
          <w:noProof/>
          <w:sz w:val="20"/>
          <w:szCs w:val="20"/>
        </w:rPr>
        <w:t xml:space="preserve">, 1., </w:t>
      </w:r>
      <w:r w:rsidR="00247F36" w:rsidRPr="00DD5F3D">
        <w:rPr>
          <w:rFonts w:ascii="Calibri" w:hAnsi="Calibri" w:cs="Calibri"/>
          <w:noProof/>
          <w:sz w:val="20"/>
          <w:szCs w:val="20"/>
        </w:rPr>
        <w:t>88</w:t>
      </w:r>
      <w:r w:rsidRPr="00DD5F3D">
        <w:rPr>
          <w:rFonts w:ascii="Calibri" w:hAnsi="Calibri" w:cs="Calibri"/>
          <w:noProof/>
          <w:sz w:val="20"/>
          <w:szCs w:val="20"/>
        </w:rPr>
        <w:t xml:space="preserve"> </w:t>
      </w:r>
    </w:p>
    <w:p w14:paraId="0B7F73B9" w14:textId="0DB4817D" w:rsidR="00FD7C9E" w:rsidRPr="00DD5F3D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0"/>
          <w:szCs w:val="20"/>
        </w:rPr>
      </w:pPr>
      <w:r w:rsidRPr="00DD5F3D">
        <w:rPr>
          <w:rFonts w:ascii="Calibri" w:hAnsi="Calibri" w:cs="Calibri"/>
          <w:noProof/>
          <w:sz w:val="20"/>
          <w:szCs w:val="20"/>
        </w:rPr>
        <w:t xml:space="preserve">  3.PATRIK ŠINKO, Sveučilište u Zagrebu, Fakultet elektrotehnike i računarstva, </w:t>
      </w:r>
      <w:r w:rsidR="00DD5F3D" w:rsidRPr="00DD5F3D">
        <w:rPr>
          <w:rFonts w:ascii="Calibri" w:hAnsi="Calibri" w:cs="Calibri"/>
          <w:noProof/>
          <w:sz w:val="20"/>
          <w:szCs w:val="20"/>
        </w:rPr>
        <w:t>RAČUNARSTVO</w:t>
      </w:r>
      <w:r w:rsidRPr="00DD5F3D">
        <w:rPr>
          <w:rFonts w:ascii="Calibri" w:hAnsi="Calibri" w:cs="Calibri"/>
          <w:noProof/>
          <w:sz w:val="20"/>
          <w:szCs w:val="20"/>
        </w:rPr>
        <w:t xml:space="preserve">, </w:t>
      </w:r>
      <w:r w:rsidR="00DD5F3D" w:rsidRPr="00DD5F3D">
        <w:rPr>
          <w:rFonts w:ascii="Calibri" w:hAnsi="Calibri" w:cs="Calibri"/>
          <w:noProof/>
          <w:sz w:val="20"/>
          <w:szCs w:val="20"/>
        </w:rPr>
        <w:t>2</w:t>
      </w:r>
      <w:r w:rsidRPr="00DD5F3D">
        <w:rPr>
          <w:rFonts w:ascii="Calibri" w:hAnsi="Calibri" w:cs="Calibri"/>
          <w:noProof/>
          <w:sz w:val="20"/>
          <w:szCs w:val="20"/>
        </w:rPr>
        <w:t xml:space="preserve">., </w:t>
      </w:r>
      <w:r w:rsidR="00DD5F3D" w:rsidRPr="00DD5F3D">
        <w:rPr>
          <w:rFonts w:ascii="Calibri" w:hAnsi="Calibri" w:cs="Calibri"/>
          <w:noProof/>
          <w:sz w:val="20"/>
          <w:szCs w:val="20"/>
        </w:rPr>
        <w:t>84</w:t>
      </w:r>
      <w:r w:rsidRPr="00DD5F3D">
        <w:rPr>
          <w:rFonts w:ascii="Calibri" w:hAnsi="Calibri" w:cs="Calibri"/>
          <w:noProof/>
          <w:sz w:val="20"/>
          <w:szCs w:val="20"/>
        </w:rPr>
        <w:t>,</w:t>
      </w:r>
      <w:r w:rsidR="00012D1D" w:rsidRPr="00DD5F3D">
        <w:rPr>
          <w:rFonts w:ascii="Calibri" w:hAnsi="Calibri" w:cs="Calibri"/>
          <w:noProof/>
          <w:sz w:val="20"/>
          <w:szCs w:val="20"/>
        </w:rPr>
        <w:t>“</w:t>
      </w:r>
      <w:r w:rsidRPr="00DD5F3D">
        <w:rPr>
          <w:rFonts w:ascii="Calibri" w:hAnsi="Calibri" w:cs="Calibri"/>
          <w:noProof/>
          <w:sz w:val="20"/>
          <w:szCs w:val="20"/>
        </w:rPr>
        <w:t xml:space="preserve"> </w:t>
      </w:r>
    </w:p>
    <w:p w14:paraId="4C15267A" w14:textId="77777777" w:rsidR="007F1BC6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</w:p>
    <w:p w14:paraId="48B53F74" w14:textId="7F766B3D" w:rsidR="007F1BC6" w:rsidRDefault="007F1BC6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ist</w:t>
      </w:r>
      <w:r w:rsidR="009E08EF">
        <w:rPr>
          <w:rFonts w:ascii="Calibri" w:hAnsi="Calibri" w:cs="Calibri"/>
          <w:noProof/>
          <w:sz w:val="22"/>
          <w:szCs w:val="22"/>
        </w:rPr>
        <w:t>a</w:t>
      </w:r>
      <w:r>
        <w:rPr>
          <w:rFonts w:ascii="Calibri" w:hAnsi="Calibri" w:cs="Calibri"/>
          <w:noProof/>
          <w:sz w:val="22"/>
          <w:szCs w:val="22"/>
        </w:rPr>
        <w:t xml:space="preserve"> sada glas</w:t>
      </w:r>
      <w:r w:rsidR="009E08EF">
        <w:rPr>
          <w:rFonts w:ascii="Calibri" w:hAnsi="Calibri" w:cs="Calibri"/>
          <w:noProof/>
          <w:sz w:val="22"/>
          <w:szCs w:val="22"/>
        </w:rPr>
        <w:t>i:</w:t>
      </w:r>
    </w:p>
    <w:p w14:paraId="62F967B6" w14:textId="77777777" w:rsidR="00FD7C9E" w:rsidRDefault="00FD7C9E" w:rsidP="00FD7C9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</w:p>
    <w:p w14:paraId="55BE0BA9" w14:textId="7CF4E644" w:rsidR="00B73863" w:rsidRPr="00DD5F3D" w:rsidRDefault="007F1BC6" w:rsidP="00E4485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0"/>
          <w:szCs w:val="20"/>
        </w:rPr>
      </w:pPr>
      <w:r>
        <w:rPr>
          <w:rFonts w:ascii="Calibri" w:hAnsi="Calibri" w:cs="Calibri"/>
          <w:bCs/>
          <w:noProof/>
          <w:sz w:val="22"/>
          <w:szCs w:val="22"/>
        </w:rPr>
        <w:t>„</w:t>
      </w:r>
      <w:r w:rsidR="00247F36" w:rsidRPr="00DD5F3D">
        <w:rPr>
          <w:rFonts w:ascii="Calibri" w:hAnsi="Calibri" w:cs="Calibri"/>
          <w:bCs/>
          <w:noProof/>
          <w:sz w:val="20"/>
          <w:szCs w:val="20"/>
        </w:rPr>
        <w:t>1</w:t>
      </w:r>
      <w:r w:rsidRPr="00DD5F3D">
        <w:rPr>
          <w:rFonts w:ascii="Calibri" w:hAnsi="Calibri" w:cs="Calibri"/>
          <w:bCs/>
          <w:noProof/>
          <w:sz w:val="20"/>
          <w:szCs w:val="20"/>
        </w:rPr>
        <w:t xml:space="preserve">. </w:t>
      </w:r>
      <w:r w:rsidR="00DD5F3D" w:rsidRPr="00DD5F3D">
        <w:rPr>
          <w:rFonts w:ascii="Calibri" w:hAnsi="Calibri" w:cs="Calibri"/>
          <w:bCs/>
          <w:noProof/>
          <w:sz w:val="20"/>
          <w:szCs w:val="20"/>
        </w:rPr>
        <w:t xml:space="preserve">JANA VRBAN </w:t>
      </w:r>
      <w:r w:rsidRPr="00DD5F3D">
        <w:rPr>
          <w:rFonts w:ascii="Calibri" w:hAnsi="Calibri" w:cs="Calibri"/>
          <w:bCs/>
          <w:noProof/>
          <w:sz w:val="20"/>
          <w:szCs w:val="20"/>
        </w:rPr>
        <w:t xml:space="preserve">, </w:t>
      </w:r>
      <w:r w:rsidR="00DD5F3D">
        <w:rPr>
          <w:rFonts w:ascii="Calibri" w:hAnsi="Calibri" w:cs="Calibri"/>
          <w:noProof/>
          <w:sz w:val="20"/>
          <w:szCs w:val="20"/>
        </w:rPr>
        <w:t>Kineziološki fakultet Sveučilišta u Zagrebu</w:t>
      </w:r>
      <w:r w:rsidRPr="00DD5F3D">
        <w:rPr>
          <w:rFonts w:ascii="Calibri" w:hAnsi="Calibri" w:cs="Calibri"/>
          <w:bCs/>
          <w:noProof/>
          <w:sz w:val="20"/>
          <w:szCs w:val="20"/>
        </w:rPr>
        <w:t xml:space="preserve">, </w:t>
      </w:r>
      <w:r w:rsidR="00DD5F3D">
        <w:rPr>
          <w:rFonts w:ascii="Calibri" w:hAnsi="Calibri" w:cs="Calibri"/>
          <w:noProof/>
          <w:sz w:val="20"/>
          <w:szCs w:val="20"/>
        </w:rPr>
        <w:t>KINEZIOLOGIJA</w:t>
      </w:r>
      <w:r w:rsidRPr="00DD5F3D">
        <w:rPr>
          <w:rFonts w:ascii="Calibri" w:hAnsi="Calibri" w:cs="Calibri"/>
          <w:bCs/>
          <w:noProof/>
          <w:sz w:val="20"/>
          <w:szCs w:val="20"/>
        </w:rPr>
        <w:t xml:space="preserve">, </w:t>
      </w:r>
      <w:r w:rsidR="00DD5F3D">
        <w:rPr>
          <w:rFonts w:ascii="Calibri" w:hAnsi="Calibri" w:cs="Calibri"/>
          <w:bCs/>
          <w:noProof/>
          <w:sz w:val="20"/>
          <w:szCs w:val="20"/>
        </w:rPr>
        <w:t>2</w:t>
      </w:r>
      <w:r w:rsidRPr="00DD5F3D">
        <w:rPr>
          <w:rFonts w:ascii="Calibri" w:hAnsi="Calibri" w:cs="Calibri"/>
          <w:bCs/>
          <w:noProof/>
          <w:sz w:val="20"/>
          <w:szCs w:val="20"/>
        </w:rPr>
        <w:t xml:space="preserve">., </w:t>
      </w:r>
      <w:r w:rsidR="00DD5F3D">
        <w:rPr>
          <w:rFonts w:ascii="Calibri" w:hAnsi="Calibri" w:cs="Calibri"/>
          <w:bCs/>
          <w:noProof/>
          <w:sz w:val="20"/>
          <w:szCs w:val="20"/>
        </w:rPr>
        <w:t>67,27</w:t>
      </w:r>
    </w:p>
    <w:p w14:paraId="78D0EB2F" w14:textId="7D71E708" w:rsidR="007F1BC6" w:rsidRPr="00DD5F3D" w:rsidRDefault="00DD5F3D" w:rsidP="00E4485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0"/>
          <w:szCs w:val="20"/>
        </w:rPr>
      </w:pPr>
      <w:r>
        <w:rPr>
          <w:rFonts w:ascii="Calibri" w:hAnsi="Calibri" w:cs="Calibri"/>
          <w:bCs/>
          <w:noProof/>
          <w:sz w:val="20"/>
          <w:szCs w:val="20"/>
        </w:rPr>
        <w:t xml:space="preserve"> </w:t>
      </w:r>
      <w:r w:rsidR="007F1BC6" w:rsidRPr="00DD5F3D">
        <w:rPr>
          <w:rFonts w:ascii="Calibri" w:hAnsi="Calibri" w:cs="Calibri"/>
          <w:bCs/>
          <w:noProof/>
          <w:sz w:val="20"/>
          <w:szCs w:val="20"/>
        </w:rPr>
        <w:t xml:space="preserve"> 3. </w:t>
      </w:r>
      <w:r>
        <w:rPr>
          <w:rFonts w:ascii="Calibri" w:hAnsi="Calibri" w:cs="Calibri"/>
          <w:bCs/>
          <w:noProof/>
          <w:sz w:val="20"/>
          <w:szCs w:val="20"/>
        </w:rPr>
        <w:t>LUCIJA ANDRI</w:t>
      </w:r>
      <w:r w:rsidR="007F1BC6" w:rsidRPr="00DD5F3D">
        <w:rPr>
          <w:rFonts w:ascii="Calibri" w:hAnsi="Calibri" w:cs="Calibri"/>
          <w:bCs/>
          <w:noProof/>
          <w:sz w:val="20"/>
          <w:szCs w:val="20"/>
        </w:rPr>
        <w:t xml:space="preserve">, Sveučilište </w:t>
      </w:r>
      <w:r w:rsidR="00012D1D" w:rsidRPr="00DD5F3D">
        <w:rPr>
          <w:rFonts w:ascii="Calibri" w:hAnsi="Calibri" w:cs="Calibri"/>
          <w:bCs/>
          <w:noProof/>
          <w:sz w:val="20"/>
          <w:szCs w:val="20"/>
        </w:rPr>
        <w:t xml:space="preserve">u Zagrebu, </w:t>
      </w:r>
      <w:r>
        <w:rPr>
          <w:rFonts w:ascii="Calibri" w:hAnsi="Calibri" w:cs="Calibri"/>
          <w:bCs/>
          <w:noProof/>
          <w:sz w:val="20"/>
          <w:szCs w:val="20"/>
        </w:rPr>
        <w:t>Fakultet organizacije i informatike</w:t>
      </w:r>
      <w:r w:rsidR="00012D1D" w:rsidRPr="00DD5F3D">
        <w:rPr>
          <w:rFonts w:ascii="Calibri" w:hAnsi="Calibri" w:cs="Calibri"/>
          <w:bCs/>
          <w:noProof/>
          <w:sz w:val="20"/>
          <w:szCs w:val="20"/>
        </w:rPr>
        <w:t xml:space="preserve">, </w:t>
      </w:r>
      <w:r>
        <w:rPr>
          <w:rFonts w:ascii="Calibri" w:hAnsi="Calibri" w:cs="Calibri"/>
          <w:bCs/>
          <w:noProof/>
          <w:sz w:val="20"/>
          <w:szCs w:val="20"/>
        </w:rPr>
        <w:t>EKONOMIKA PODUZETNIŠTVA</w:t>
      </w:r>
      <w:r w:rsidR="00012D1D" w:rsidRPr="00DD5F3D">
        <w:rPr>
          <w:rFonts w:ascii="Calibri" w:hAnsi="Calibri" w:cs="Calibri"/>
          <w:bCs/>
          <w:noProof/>
          <w:sz w:val="20"/>
          <w:szCs w:val="20"/>
        </w:rPr>
        <w:t xml:space="preserve">, </w:t>
      </w:r>
      <w:r>
        <w:rPr>
          <w:rFonts w:ascii="Calibri" w:hAnsi="Calibri" w:cs="Calibri"/>
          <w:bCs/>
          <w:noProof/>
          <w:sz w:val="20"/>
          <w:szCs w:val="20"/>
        </w:rPr>
        <w:t>1</w:t>
      </w:r>
      <w:r w:rsidR="00012D1D" w:rsidRPr="00DD5F3D">
        <w:rPr>
          <w:rFonts w:ascii="Calibri" w:hAnsi="Calibri" w:cs="Calibri"/>
          <w:bCs/>
          <w:noProof/>
          <w:sz w:val="20"/>
          <w:szCs w:val="20"/>
        </w:rPr>
        <w:t xml:space="preserve">., </w:t>
      </w:r>
      <w:r>
        <w:rPr>
          <w:rFonts w:ascii="Calibri" w:hAnsi="Calibri" w:cs="Calibri"/>
          <w:bCs/>
          <w:noProof/>
          <w:sz w:val="20"/>
          <w:szCs w:val="20"/>
        </w:rPr>
        <w:t>65,9</w:t>
      </w:r>
      <w:r w:rsidR="00012D1D" w:rsidRPr="00DD5F3D">
        <w:rPr>
          <w:rFonts w:ascii="Calibri" w:hAnsi="Calibri" w:cs="Calibri"/>
          <w:bCs/>
          <w:noProof/>
          <w:sz w:val="20"/>
          <w:szCs w:val="20"/>
        </w:rPr>
        <w:t>.“</w:t>
      </w:r>
    </w:p>
    <w:p w14:paraId="0AA5434F" w14:textId="32AF4A93" w:rsidR="00D6657C" w:rsidRDefault="00B73863" w:rsidP="004344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r w:rsidRPr="00D141DE">
        <w:rPr>
          <w:rFonts w:ascii="Calibri" w:hAnsi="Calibri" w:cs="Calibri"/>
          <w:bCs/>
          <w:noProof/>
          <w:sz w:val="22"/>
          <w:szCs w:val="22"/>
        </w:rPr>
        <w:tab/>
      </w:r>
      <w:r w:rsidR="00434418">
        <w:rPr>
          <w:rFonts w:ascii="Calibri" w:hAnsi="Calibri" w:cs="Calibri"/>
          <w:bCs/>
          <w:noProof/>
          <w:sz w:val="22"/>
          <w:szCs w:val="22"/>
        </w:rPr>
        <w:t xml:space="preserve"> </w:t>
      </w:r>
    </w:p>
    <w:p w14:paraId="1226E3AC" w14:textId="77777777" w:rsidR="00012D1D" w:rsidRPr="00D141DE" w:rsidRDefault="00012D1D" w:rsidP="0043441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p w14:paraId="449FCBCF" w14:textId="6FFFE669" w:rsidR="00D6657C" w:rsidRPr="00434418" w:rsidRDefault="00B73863" w:rsidP="00B7386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Cs/>
          <w:noProof/>
          <w:sz w:val="22"/>
          <w:szCs w:val="22"/>
        </w:rPr>
      </w:pPr>
      <w:r w:rsidRPr="00434418">
        <w:rPr>
          <w:rFonts w:ascii="Calibri" w:hAnsi="Calibri" w:cs="Calibri"/>
          <w:bCs/>
          <w:noProof/>
          <w:sz w:val="22"/>
          <w:szCs w:val="22"/>
        </w:rPr>
        <w:t>Članak 2.</w:t>
      </w:r>
    </w:p>
    <w:p w14:paraId="1DB345CC" w14:textId="3B4B3F77" w:rsidR="00B64605" w:rsidRPr="00D141DE" w:rsidRDefault="00B64605" w:rsidP="008967B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r w:rsidRPr="00D141DE">
        <w:rPr>
          <w:rFonts w:ascii="Calibri" w:hAnsi="Calibri" w:cs="Calibri"/>
          <w:bCs/>
          <w:noProof/>
          <w:sz w:val="22"/>
          <w:szCs w:val="22"/>
        </w:rPr>
        <w:t xml:space="preserve">Ostale odredbe Odluke ostaju </w:t>
      </w:r>
      <w:r w:rsidR="00434418">
        <w:rPr>
          <w:rFonts w:ascii="Calibri" w:hAnsi="Calibri" w:cs="Calibri"/>
          <w:bCs/>
          <w:noProof/>
          <w:sz w:val="22"/>
          <w:szCs w:val="22"/>
        </w:rPr>
        <w:t>neizmijenjene</w:t>
      </w:r>
      <w:r w:rsidRPr="00D141DE">
        <w:rPr>
          <w:rFonts w:ascii="Calibri" w:hAnsi="Calibri" w:cs="Calibri"/>
          <w:bCs/>
          <w:noProof/>
          <w:sz w:val="22"/>
          <w:szCs w:val="22"/>
        </w:rPr>
        <w:t>.</w:t>
      </w:r>
    </w:p>
    <w:p w14:paraId="0CD709A6" w14:textId="77777777" w:rsidR="00B64605" w:rsidRPr="00D141DE" w:rsidRDefault="00B64605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p w14:paraId="3099EE36" w14:textId="1FE62CCA" w:rsidR="00B64605" w:rsidRPr="00434418" w:rsidRDefault="00B64605" w:rsidP="00B6460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noProof/>
          <w:sz w:val="22"/>
          <w:szCs w:val="22"/>
        </w:rPr>
      </w:pPr>
      <w:r w:rsidRPr="00434418">
        <w:rPr>
          <w:rFonts w:ascii="Calibri" w:hAnsi="Calibri" w:cs="Calibri"/>
          <w:noProof/>
          <w:sz w:val="22"/>
          <w:szCs w:val="22"/>
        </w:rPr>
        <w:t xml:space="preserve">Članak </w:t>
      </w:r>
      <w:r w:rsidR="00434418">
        <w:rPr>
          <w:rFonts w:ascii="Calibri" w:hAnsi="Calibri" w:cs="Calibri"/>
          <w:noProof/>
          <w:sz w:val="22"/>
          <w:szCs w:val="22"/>
        </w:rPr>
        <w:t>3</w:t>
      </w:r>
      <w:r w:rsidRPr="00434418">
        <w:rPr>
          <w:rFonts w:ascii="Calibri" w:hAnsi="Calibri" w:cs="Calibri"/>
          <w:noProof/>
          <w:sz w:val="22"/>
          <w:szCs w:val="22"/>
        </w:rPr>
        <w:t>.</w:t>
      </w:r>
    </w:p>
    <w:p w14:paraId="48F09F3F" w14:textId="1B2B02EC" w:rsidR="00012D1D" w:rsidRPr="00012D1D" w:rsidRDefault="00012D1D" w:rsidP="00012D1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12D1D">
        <w:rPr>
          <w:rFonts w:ascii="Calibri" w:hAnsi="Calibri" w:cs="Calibri"/>
          <w:color w:val="000000"/>
          <w:sz w:val="22"/>
          <w:szCs w:val="22"/>
        </w:rPr>
        <w:t xml:space="preserve">Ova Odluka stupa na snagu </w:t>
      </w:r>
      <w:r w:rsidR="00952B61">
        <w:rPr>
          <w:rFonts w:ascii="Calibri" w:hAnsi="Calibri" w:cs="Calibri"/>
          <w:color w:val="000000"/>
          <w:sz w:val="22"/>
          <w:szCs w:val="22"/>
        </w:rPr>
        <w:t xml:space="preserve">dan nakon donošenja, a </w:t>
      </w:r>
      <w:r w:rsidRPr="00012D1D">
        <w:rPr>
          <w:rFonts w:ascii="Calibri" w:hAnsi="Calibri" w:cs="Calibri"/>
          <w:color w:val="000000"/>
          <w:sz w:val="22"/>
          <w:szCs w:val="22"/>
        </w:rPr>
        <w:t xml:space="preserve"> objav</w:t>
      </w:r>
      <w:r w:rsidR="00952B61">
        <w:rPr>
          <w:rFonts w:ascii="Calibri" w:hAnsi="Calibri" w:cs="Calibri"/>
          <w:color w:val="000000"/>
          <w:sz w:val="22"/>
          <w:szCs w:val="22"/>
        </w:rPr>
        <w:t>it će se</w:t>
      </w:r>
      <w:r w:rsidRPr="00012D1D">
        <w:rPr>
          <w:rFonts w:ascii="Calibri" w:hAnsi="Calibri" w:cs="Calibri"/>
          <w:color w:val="000000"/>
          <w:sz w:val="22"/>
          <w:szCs w:val="22"/>
        </w:rPr>
        <w:t xml:space="preserve"> u Službenom glasniku Grada Garešnice. </w:t>
      </w:r>
    </w:p>
    <w:p w14:paraId="521A076E" w14:textId="77777777" w:rsidR="00012D1D" w:rsidRPr="00012D1D" w:rsidRDefault="00012D1D" w:rsidP="00012D1D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</w:rPr>
      </w:pPr>
    </w:p>
    <w:p w14:paraId="55DCCFB7" w14:textId="77777777" w:rsidR="00B64605" w:rsidRPr="00D141DE" w:rsidRDefault="00B64605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p w14:paraId="131974AD" w14:textId="5DD3F48C" w:rsidR="00B64605" w:rsidRDefault="00012D1D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t xml:space="preserve">                                                                                                                        </w:t>
      </w:r>
      <w:r w:rsidR="00770892">
        <w:rPr>
          <w:rFonts w:ascii="Calibri" w:hAnsi="Calibri" w:cs="Calibri"/>
          <w:bCs/>
          <w:noProof/>
          <w:sz w:val="22"/>
          <w:szCs w:val="22"/>
        </w:rPr>
        <w:t xml:space="preserve">             </w:t>
      </w:r>
      <w:r>
        <w:rPr>
          <w:rFonts w:ascii="Calibri" w:hAnsi="Calibri" w:cs="Calibri"/>
          <w:bCs/>
          <w:noProof/>
          <w:sz w:val="22"/>
          <w:szCs w:val="22"/>
        </w:rPr>
        <w:t xml:space="preserve"> GRADONAČELNIK</w:t>
      </w:r>
    </w:p>
    <w:p w14:paraId="5F007038" w14:textId="2BBCCCDD" w:rsidR="00012D1D" w:rsidRDefault="00012D1D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t xml:space="preserve">                                                                                                                 </w:t>
      </w:r>
      <w:r w:rsidR="00770892">
        <w:rPr>
          <w:rFonts w:ascii="Calibri" w:hAnsi="Calibri" w:cs="Calibri"/>
          <w:bCs/>
          <w:noProof/>
          <w:sz w:val="22"/>
          <w:szCs w:val="22"/>
        </w:rPr>
        <w:t xml:space="preserve">           </w:t>
      </w:r>
      <w:r>
        <w:rPr>
          <w:rFonts w:ascii="Calibri" w:hAnsi="Calibri" w:cs="Calibri"/>
          <w:bCs/>
          <w:noProof/>
          <w:sz w:val="22"/>
          <w:szCs w:val="22"/>
        </w:rPr>
        <w:t xml:space="preserve"> Josip Bilandžija, dipl.ing.šum.</w:t>
      </w:r>
    </w:p>
    <w:p w14:paraId="61EB16E2" w14:textId="77777777" w:rsidR="00012D1D" w:rsidRPr="00D141DE" w:rsidRDefault="00012D1D" w:rsidP="00012D1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p w14:paraId="56208882" w14:textId="3921BF2A" w:rsidR="00B92DBA" w:rsidRDefault="00B92DBA" w:rsidP="00B646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noProof/>
          <w:sz w:val="22"/>
          <w:szCs w:val="22"/>
        </w:rPr>
      </w:pPr>
    </w:p>
    <w:sectPr w:rsidR="00B92DBA" w:rsidSect="004417C6">
      <w:pgSz w:w="11906" w:h="16838"/>
      <w:pgMar w:top="426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81D68"/>
    <w:multiLevelType w:val="hybridMultilevel"/>
    <w:tmpl w:val="B0F8C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717D6"/>
    <w:multiLevelType w:val="hybridMultilevel"/>
    <w:tmpl w:val="D35883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850592">
    <w:abstractNumId w:val="1"/>
  </w:num>
  <w:num w:numId="2" w16cid:durableId="141401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BB"/>
    <w:rsid w:val="000105ED"/>
    <w:rsid w:val="0001084C"/>
    <w:rsid w:val="00012D1D"/>
    <w:rsid w:val="00077572"/>
    <w:rsid w:val="00090F66"/>
    <w:rsid w:val="000A1448"/>
    <w:rsid w:val="000B2829"/>
    <w:rsid w:val="000B79AA"/>
    <w:rsid w:val="000C69A8"/>
    <w:rsid w:val="000E64FA"/>
    <w:rsid w:val="00100B73"/>
    <w:rsid w:val="00132663"/>
    <w:rsid w:val="001706CC"/>
    <w:rsid w:val="00175DCC"/>
    <w:rsid w:val="001A5F4A"/>
    <w:rsid w:val="001D5F05"/>
    <w:rsid w:val="001E3B5D"/>
    <w:rsid w:val="00211CA7"/>
    <w:rsid w:val="00247F36"/>
    <w:rsid w:val="00261649"/>
    <w:rsid w:val="00282666"/>
    <w:rsid w:val="002B71F9"/>
    <w:rsid w:val="002E3AF3"/>
    <w:rsid w:val="00343DB6"/>
    <w:rsid w:val="00343FCA"/>
    <w:rsid w:val="00353628"/>
    <w:rsid w:val="003629A3"/>
    <w:rsid w:val="00394E48"/>
    <w:rsid w:val="004040A6"/>
    <w:rsid w:val="00432E8E"/>
    <w:rsid w:val="00434418"/>
    <w:rsid w:val="004417C6"/>
    <w:rsid w:val="00446FCF"/>
    <w:rsid w:val="004A7A4D"/>
    <w:rsid w:val="00513328"/>
    <w:rsid w:val="005716DA"/>
    <w:rsid w:val="00573788"/>
    <w:rsid w:val="005D21EF"/>
    <w:rsid w:val="00602E84"/>
    <w:rsid w:val="00610EB5"/>
    <w:rsid w:val="0064222C"/>
    <w:rsid w:val="006632D8"/>
    <w:rsid w:val="00670695"/>
    <w:rsid w:val="006E0B89"/>
    <w:rsid w:val="006F7B05"/>
    <w:rsid w:val="00732496"/>
    <w:rsid w:val="00743DA8"/>
    <w:rsid w:val="00755B27"/>
    <w:rsid w:val="00770892"/>
    <w:rsid w:val="007D2135"/>
    <w:rsid w:val="007D4417"/>
    <w:rsid w:val="007E1A7D"/>
    <w:rsid w:val="007F1BC6"/>
    <w:rsid w:val="00821CD8"/>
    <w:rsid w:val="008222F5"/>
    <w:rsid w:val="008967BE"/>
    <w:rsid w:val="008E348E"/>
    <w:rsid w:val="00945BF1"/>
    <w:rsid w:val="00952B61"/>
    <w:rsid w:val="009677C7"/>
    <w:rsid w:val="009731BA"/>
    <w:rsid w:val="0098099A"/>
    <w:rsid w:val="00984F35"/>
    <w:rsid w:val="009935E5"/>
    <w:rsid w:val="00993FBB"/>
    <w:rsid w:val="009B3B8C"/>
    <w:rsid w:val="009C5C84"/>
    <w:rsid w:val="009E08EF"/>
    <w:rsid w:val="00A827F5"/>
    <w:rsid w:val="00A9408B"/>
    <w:rsid w:val="00AE31D5"/>
    <w:rsid w:val="00B06A92"/>
    <w:rsid w:val="00B264D7"/>
    <w:rsid w:val="00B64605"/>
    <w:rsid w:val="00B73863"/>
    <w:rsid w:val="00B92DBA"/>
    <w:rsid w:val="00BD180C"/>
    <w:rsid w:val="00BD702F"/>
    <w:rsid w:val="00BD763D"/>
    <w:rsid w:val="00C36DA4"/>
    <w:rsid w:val="00C51551"/>
    <w:rsid w:val="00C7316D"/>
    <w:rsid w:val="00C92B19"/>
    <w:rsid w:val="00CD3A41"/>
    <w:rsid w:val="00D0515D"/>
    <w:rsid w:val="00D06204"/>
    <w:rsid w:val="00D141DE"/>
    <w:rsid w:val="00D57EE2"/>
    <w:rsid w:val="00D6657C"/>
    <w:rsid w:val="00DA2C7F"/>
    <w:rsid w:val="00DD5F3D"/>
    <w:rsid w:val="00E050B7"/>
    <w:rsid w:val="00E42338"/>
    <w:rsid w:val="00E4485A"/>
    <w:rsid w:val="00E63D72"/>
    <w:rsid w:val="00E72F85"/>
    <w:rsid w:val="00EA50F0"/>
    <w:rsid w:val="00F56130"/>
    <w:rsid w:val="00F64A6C"/>
    <w:rsid w:val="00FD5B76"/>
    <w:rsid w:val="00FD7C9E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160A"/>
  <w15:docId w15:val="{A4656290-5FCF-40B0-A470-15AC0BFE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43FC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3FCA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132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36A7E-64CB-4E8B-A423-CFFADFD4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B-00000</dc:creator>
  <cp:lastModifiedBy>Ivana Burić</cp:lastModifiedBy>
  <cp:revision>5</cp:revision>
  <cp:lastPrinted>2022-06-09T08:57:00Z</cp:lastPrinted>
  <dcterms:created xsi:type="dcterms:W3CDTF">2025-12-22T08:23:00Z</dcterms:created>
  <dcterms:modified xsi:type="dcterms:W3CDTF">2025-12-23T07:24:00Z</dcterms:modified>
</cp:coreProperties>
</file>