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E103" w14:textId="77777777" w:rsidR="00B80689" w:rsidRDefault="00B80689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645F1F4" w14:textId="77777777" w:rsidR="00B80689" w:rsidRPr="00BE4A3B" w:rsidRDefault="00B80689" w:rsidP="00BE4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 w:themeColor="text1"/>
        </w:rPr>
      </w:pPr>
      <w:r w:rsidRPr="00BE4A3B">
        <w:rPr>
          <w:rFonts w:cstheme="minorHAnsi"/>
          <w:noProof/>
          <w:color w:val="000000" w:themeColor="text1"/>
        </w:rPr>
        <w:t xml:space="preserve">                            </w:t>
      </w:r>
      <w:r w:rsidRPr="00BE4A3B">
        <w:rPr>
          <w:rFonts w:cstheme="minorHAnsi"/>
          <w:noProof/>
          <w:color w:val="000000" w:themeColor="text1"/>
        </w:rPr>
        <w:drawing>
          <wp:inline distT="0" distB="0" distL="0" distR="0" wp14:anchorId="5F57D730" wp14:editId="6E2CE79C">
            <wp:extent cx="444500" cy="55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EA85" w14:textId="77777777" w:rsidR="00B80689" w:rsidRPr="00BE4A3B" w:rsidRDefault="00B80689" w:rsidP="00BE4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 w:themeColor="text1"/>
        </w:rPr>
      </w:pPr>
      <w:r w:rsidRPr="00BE4A3B">
        <w:rPr>
          <w:rFonts w:cstheme="minorHAnsi"/>
          <w:b/>
          <w:bCs/>
          <w:noProof/>
          <w:color w:val="000000" w:themeColor="text1"/>
        </w:rPr>
        <w:t xml:space="preserve">              REPUBLIKA HRVATSKA</w:t>
      </w:r>
    </w:p>
    <w:p w14:paraId="5EB4B1BA" w14:textId="77777777" w:rsidR="00B80689" w:rsidRPr="00BE4A3B" w:rsidRDefault="00B80689" w:rsidP="00BE4A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 w:themeColor="text1"/>
        </w:rPr>
      </w:pPr>
      <w:r w:rsidRPr="00BE4A3B">
        <w:rPr>
          <w:rFonts w:cstheme="minorHAnsi"/>
          <w:b/>
          <w:bCs/>
          <w:noProof/>
          <w:color w:val="000000" w:themeColor="text1"/>
        </w:rPr>
        <w:t>BJELOVARSKO-BILOGORSKA ŽUPANIJA</w:t>
      </w:r>
    </w:p>
    <w:p w14:paraId="55131C5D" w14:textId="77777777" w:rsidR="00B80689" w:rsidRPr="00BE4A3B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 w:themeColor="text1"/>
        </w:rPr>
      </w:pPr>
      <w:r w:rsidRPr="00BE4A3B">
        <w:rPr>
          <w:rFonts w:cstheme="minorHAnsi"/>
          <w:b/>
          <w:bCs/>
          <w:noProof/>
          <w:color w:val="000000" w:themeColor="text1"/>
        </w:rPr>
        <w:t xml:space="preserve">                  GRAD  GAREŠNICA</w:t>
      </w:r>
    </w:p>
    <w:p w14:paraId="5933F5EC" w14:textId="77777777" w:rsidR="00B80689" w:rsidRPr="00BE4A3B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 w:themeColor="text1"/>
        </w:rPr>
      </w:pPr>
      <w:r w:rsidRPr="00BE4A3B">
        <w:rPr>
          <w:rFonts w:cstheme="minorHAnsi"/>
          <w:b/>
          <w:bCs/>
          <w:noProof/>
          <w:color w:val="000000" w:themeColor="text1"/>
        </w:rPr>
        <w:t xml:space="preserve">                       Gradonačelnik</w:t>
      </w:r>
    </w:p>
    <w:p w14:paraId="396E4C48" w14:textId="77777777" w:rsidR="00B80689" w:rsidRPr="00BE4A3B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color w:val="000000" w:themeColor="text1"/>
        </w:rPr>
      </w:pPr>
    </w:p>
    <w:p w14:paraId="57712F0F" w14:textId="18CA229C" w:rsidR="008752D3" w:rsidRPr="00BE4A3B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color w:val="000000" w:themeColor="text1"/>
        </w:rPr>
      </w:pPr>
      <w:r w:rsidRPr="00BE4A3B">
        <w:rPr>
          <w:rFonts w:cstheme="minorHAnsi"/>
          <w:bCs/>
          <w:noProof/>
          <w:color w:val="000000" w:themeColor="text1"/>
        </w:rPr>
        <w:t xml:space="preserve">KLASA: </w:t>
      </w:r>
      <w:r w:rsidR="007E54E9" w:rsidRPr="00BE4A3B">
        <w:rPr>
          <w:rFonts w:cstheme="minorHAnsi"/>
          <w:bCs/>
          <w:noProof/>
          <w:color w:val="000000" w:themeColor="text1"/>
        </w:rPr>
        <w:t>100-01/23-01/01</w:t>
      </w:r>
    </w:p>
    <w:p w14:paraId="2C27488A" w14:textId="65EF821F" w:rsidR="00D54F43" w:rsidRPr="00BE4A3B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color w:val="000000" w:themeColor="text1"/>
        </w:rPr>
      </w:pPr>
      <w:r w:rsidRPr="00BE4A3B">
        <w:rPr>
          <w:rFonts w:cstheme="minorHAnsi"/>
          <w:bCs/>
          <w:noProof/>
          <w:color w:val="000000" w:themeColor="text1"/>
        </w:rPr>
        <w:t xml:space="preserve">URBROJ: </w:t>
      </w:r>
      <w:r w:rsidR="007E54E9" w:rsidRPr="00BE4A3B">
        <w:rPr>
          <w:rFonts w:cstheme="minorHAnsi"/>
          <w:bCs/>
          <w:noProof/>
          <w:color w:val="000000" w:themeColor="text1"/>
        </w:rPr>
        <w:t>2103-4-02-23-</w:t>
      </w:r>
      <w:r w:rsidR="00586401">
        <w:rPr>
          <w:rFonts w:cstheme="minorHAnsi"/>
          <w:bCs/>
          <w:noProof/>
          <w:color w:val="000000" w:themeColor="text1"/>
        </w:rPr>
        <w:t>5</w:t>
      </w:r>
    </w:p>
    <w:p w14:paraId="7A1693CC" w14:textId="50B33A85" w:rsidR="00B80689" w:rsidRPr="00BE4A3B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/>
          <w:color w:val="000000" w:themeColor="text1"/>
        </w:rPr>
      </w:pPr>
      <w:r w:rsidRPr="00BE4A3B">
        <w:rPr>
          <w:rFonts w:cstheme="minorHAnsi"/>
          <w:bCs/>
          <w:noProof/>
          <w:color w:val="000000" w:themeColor="text1"/>
        </w:rPr>
        <w:t xml:space="preserve">Garešnica, </w:t>
      </w:r>
      <w:r w:rsidR="00153014">
        <w:rPr>
          <w:rFonts w:cstheme="minorHAnsi"/>
          <w:bCs/>
          <w:noProof/>
          <w:color w:val="000000" w:themeColor="text1"/>
        </w:rPr>
        <w:t>20. listopada</w:t>
      </w:r>
      <w:r w:rsidR="007E54E9" w:rsidRPr="00BE4A3B">
        <w:rPr>
          <w:rFonts w:cstheme="minorHAnsi"/>
          <w:bCs/>
          <w:noProof/>
          <w:color w:val="000000" w:themeColor="text1"/>
        </w:rPr>
        <w:t xml:space="preserve"> 2023.</w:t>
      </w:r>
    </w:p>
    <w:p w14:paraId="4F30E5C1" w14:textId="6EAA7D0E" w:rsidR="00B00161" w:rsidRPr="00BE4A3B" w:rsidRDefault="00B00161" w:rsidP="00B00161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</w:rPr>
      </w:pPr>
      <w:r w:rsidRPr="00BE4A3B">
        <w:rPr>
          <w:rFonts w:eastAsia="Times New Roman" w:cstheme="minorHAnsi"/>
          <w:color w:val="000000"/>
        </w:rPr>
        <w:t>Na temelju članka 10. stavka 2. Zakona o službenicima i namještenicima u lokalnoj i područnoj (regionalnoj) samoupravi</w:t>
      </w:r>
      <w:r w:rsidR="005E105E" w:rsidRPr="00BE4A3B">
        <w:rPr>
          <w:rFonts w:eastAsia="Times New Roman" w:cstheme="minorHAnsi"/>
          <w:color w:val="000000"/>
        </w:rPr>
        <w:t xml:space="preserve"> </w:t>
      </w:r>
      <w:r w:rsidR="00BB6BDD" w:rsidRPr="00BE4A3B">
        <w:rPr>
          <w:rFonts w:eastAsia="Times New Roman" w:cstheme="minorHAnsi"/>
          <w:color w:val="000000"/>
        </w:rPr>
        <w:t>(„</w:t>
      </w:r>
      <w:r w:rsidRPr="00BE4A3B">
        <w:rPr>
          <w:rFonts w:eastAsia="Times New Roman" w:cstheme="minorHAnsi"/>
          <w:color w:val="000000"/>
        </w:rPr>
        <w:t>Narodne novine</w:t>
      </w:r>
      <w:r w:rsidR="00BB6BDD" w:rsidRPr="00BE4A3B">
        <w:rPr>
          <w:rFonts w:eastAsia="Times New Roman" w:cstheme="minorHAnsi"/>
          <w:color w:val="000000"/>
        </w:rPr>
        <w:t>“</w:t>
      </w:r>
      <w:r w:rsidRPr="00BE4A3B">
        <w:rPr>
          <w:rFonts w:eastAsia="Times New Roman" w:cstheme="minorHAnsi"/>
          <w:color w:val="000000"/>
        </w:rPr>
        <w:t>, broj 86/08</w:t>
      </w:r>
      <w:r w:rsidR="00D71BE2" w:rsidRPr="00BE4A3B">
        <w:rPr>
          <w:rFonts w:eastAsia="Times New Roman" w:cstheme="minorHAnsi"/>
          <w:color w:val="000000"/>
        </w:rPr>
        <w:t>,</w:t>
      </w:r>
      <w:r w:rsidRPr="00BE4A3B">
        <w:rPr>
          <w:rFonts w:eastAsia="Times New Roman" w:cstheme="minorHAnsi"/>
          <w:color w:val="000000"/>
        </w:rPr>
        <w:t xml:space="preserve"> 61/11</w:t>
      </w:r>
      <w:r w:rsidR="00FE512B" w:rsidRPr="00BE4A3B">
        <w:rPr>
          <w:rFonts w:eastAsia="Times New Roman" w:cstheme="minorHAnsi"/>
          <w:color w:val="000000"/>
        </w:rPr>
        <w:t xml:space="preserve">, </w:t>
      </w:r>
      <w:r w:rsidR="00D71BE2" w:rsidRPr="00BE4A3B">
        <w:rPr>
          <w:rFonts w:eastAsia="Times New Roman" w:cstheme="minorHAnsi"/>
          <w:color w:val="000000"/>
        </w:rPr>
        <w:t>4/1</w:t>
      </w:r>
      <w:r w:rsidR="00192398" w:rsidRPr="00BE4A3B">
        <w:rPr>
          <w:rFonts w:eastAsia="Times New Roman" w:cstheme="minorHAnsi"/>
          <w:color w:val="000000"/>
        </w:rPr>
        <w:t>8</w:t>
      </w:r>
      <w:r w:rsidR="00FE512B" w:rsidRPr="00BE4A3B">
        <w:rPr>
          <w:rFonts w:eastAsia="Times New Roman" w:cstheme="minorHAnsi"/>
          <w:color w:val="000000"/>
        </w:rPr>
        <w:t xml:space="preserve"> i 112/19</w:t>
      </w:r>
      <w:r w:rsidR="00192398" w:rsidRPr="00BE4A3B">
        <w:rPr>
          <w:rFonts w:eastAsia="Times New Roman" w:cstheme="minorHAnsi"/>
          <w:color w:val="000000"/>
        </w:rPr>
        <w:t>) i članka 5</w:t>
      </w:r>
      <w:r w:rsidR="00BB6BDD" w:rsidRPr="00BE4A3B">
        <w:rPr>
          <w:rFonts w:eastAsia="Times New Roman" w:cstheme="minorHAnsi"/>
          <w:color w:val="000000"/>
        </w:rPr>
        <w:t>3</w:t>
      </w:r>
      <w:r w:rsidR="00192398" w:rsidRPr="00BE4A3B">
        <w:rPr>
          <w:rFonts w:eastAsia="Times New Roman" w:cstheme="minorHAnsi"/>
          <w:color w:val="000000"/>
        </w:rPr>
        <w:t>. Statuta Grada Garešnice (</w:t>
      </w:r>
      <w:r w:rsidR="00BB6BDD" w:rsidRPr="00BE4A3B">
        <w:rPr>
          <w:rFonts w:eastAsia="Times New Roman" w:cstheme="minorHAnsi"/>
          <w:color w:val="000000"/>
        </w:rPr>
        <w:t>„</w:t>
      </w:r>
      <w:r w:rsidR="00192398" w:rsidRPr="00BE4A3B">
        <w:rPr>
          <w:rFonts w:eastAsia="Times New Roman" w:cstheme="minorHAnsi"/>
          <w:color w:val="000000"/>
        </w:rPr>
        <w:t>Službeni glasnik Grada Garešnice</w:t>
      </w:r>
      <w:r w:rsidR="00BB6BDD" w:rsidRPr="00BE4A3B">
        <w:rPr>
          <w:rFonts w:eastAsia="Times New Roman" w:cstheme="minorHAnsi"/>
          <w:color w:val="000000"/>
        </w:rPr>
        <w:t>“,</w:t>
      </w:r>
      <w:r w:rsidR="00192398" w:rsidRPr="00BE4A3B">
        <w:rPr>
          <w:rFonts w:eastAsia="Times New Roman" w:cstheme="minorHAnsi"/>
          <w:color w:val="000000"/>
        </w:rPr>
        <w:t xml:space="preserve"> broj</w:t>
      </w:r>
      <w:r w:rsidR="00BB6BDD" w:rsidRPr="00BE4A3B">
        <w:rPr>
          <w:rFonts w:eastAsia="Times New Roman" w:cstheme="minorHAnsi"/>
          <w:color w:val="000000"/>
        </w:rPr>
        <w:t>:</w:t>
      </w:r>
      <w:r w:rsidR="00192398" w:rsidRPr="00BE4A3B">
        <w:rPr>
          <w:rFonts w:eastAsia="Times New Roman" w:cstheme="minorHAnsi"/>
          <w:color w:val="000000"/>
        </w:rPr>
        <w:t xml:space="preserve"> </w:t>
      </w:r>
      <w:r w:rsidR="00BB6BDD" w:rsidRPr="00BE4A3B">
        <w:rPr>
          <w:rFonts w:eastAsia="Times New Roman" w:cstheme="minorHAnsi"/>
          <w:color w:val="000000"/>
        </w:rPr>
        <w:t>2/21</w:t>
      </w:r>
      <w:r w:rsidR="00192398" w:rsidRPr="00BE4A3B">
        <w:rPr>
          <w:rFonts w:eastAsia="Times New Roman" w:cstheme="minorHAnsi"/>
          <w:color w:val="000000"/>
        </w:rPr>
        <w:t>)</w:t>
      </w:r>
      <w:r w:rsidRPr="00BE4A3B">
        <w:rPr>
          <w:rFonts w:eastAsia="Times New Roman" w:cstheme="minorHAnsi"/>
          <w:color w:val="000000"/>
        </w:rPr>
        <w:t xml:space="preserve"> na prijedlog </w:t>
      </w:r>
      <w:r w:rsidR="00586401">
        <w:rPr>
          <w:rFonts w:eastAsia="Times New Roman" w:cstheme="minorHAnsi"/>
          <w:color w:val="000000"/>
        </w:rPr>
        <w:t>pročelnika</w:t>
      </w:r>
      <w:r w:rsidRPr="00BE4A3B">
        <w:rPr>
          <w:rFonts w:eastAsia="Times New Roman" w:cstheme="minorHAnsi"/>
          <w:color w:val="000000"/>
        </w:rPr>
        <w:t xml:space="preserve">, </w:t>
      </w:r>
      <w:r w:rsidR="00192398" w:rsidRPr="00BE4A3B">
        <w:rPr>
          <w:rFonts w:eastAsia="Times New Roman" w:cstheme="minorHAnsi"/>
          <w:color w:val="000000"/>
        </w:rPr>
        <w:t>g</w:t>
      </w:r>
      <w:r w:rsidRPr="00BE4A3B">
        <w:rPr>
          <w:rFonts w:eastAsia="Times New Roman" w:cstheme="minorHAnsi"/>
          <w:color w:val="000000"/>
        </w:rPr>
        <w:t>radonačelnik Grada Garešnice</w:t>
      </w:r>
      <w:r w:rsidR="008D354A" w:rsidRPr="00BE4A3B">
        <w:rPr>
          <w:rFonts w:eastAsia="Times New Roman" w:cstheme="minorHAnsi"/>
          <w:color w:val="000000"/>
        </w:rPr>
        <w:t xml:space="preserve"> </w:t>
      </w:r>
      <w:r w:rsidR="0092684B" w:rsidRPr="00BE4A3B">
        <w:rPr>
          <w:rFonts w:eastAsia="Times New Roman" w:cstheme="minorHAnsi"/>
          <w:color w:val="000000"/>
        </w:rPr>
        <w:t xml:space="preserve">dana </w:t>
      </w:r>
      <w:r w:rsidR="00BE4A3B">
        <w:rPr>
          <w:rFonts w:eastAsia="Times New Roman" w:cstheme="minorHAnsi"/>
          <w:color w:val="000000"/>
        </w:rPr>
        <w:t>20. listopada</w:t>
      </w:r>
      <w:r w:rsidR="0092684B" w:rsidRPr="00BE4A3B">
        <w:rPr>
          <w:rFonts w:eastAsia="Times New Roman" w:cstheme="minorHAnsi"/>
          <w:color w:val="000000"/>
        </w:rPr>
        <w:t xml:space="preserve"> 2023. godine donosi</w:t>
      </w:r>
    </w:p>
    <w:p w14:paraId="504426F7" w14:textId="74B43B54" w:rsidR="00EA3309" w:rsidRPr="00BE4A3B" w:rsidRDefault="00EA3309" w:rsidP="00B00161">
      <w:pPr>
        <w:spacing w:after="0" w:line="240" w:lineRule="auto"/>
        <w:rPr>
          <w:rFonts w:eastAsia="Times New Roman" w:cstheme="minorHAnsi"/>
          <w:color w:val="000000"/>
        </w:rPr>
      </w:pPr>
    </w:p>
    <w:p w14:paraId="4154EA98" w14:textId="77777777" w:rsidR="00253B76" w:rsidRPr="00BE4A3B" w:rsidRDefault="00253B76" w:rsidP="00B00161">
      <w:pPr>
        <w:spacing w:after="0" w:line="240" w:lineRule="auto"/>
        <w:rPr>
          <w:rFonts w:eastAsia="Times New Roman" w:cstheme="minorHAnsi"/>
          <w:color w:val="000000"/>
        </w:rPr>
      </w:pPr>
    </w:p>
    <w:p w14:paraId="6197A905" w14:textId="61ADCC0F" w:rsidR="00B00161" w:rsidRPr="00BE4A3B" w:rsidRDefault="0092684B" w:rsidP="00B0016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</w:rPr>
      </w:pPr>
      <w:r w:rsidRPr="00BE4A3B">
        <w:rPr>
          <w:rFonts w:eastAsia="Times New Roman" w:cstheme="minorHAnsi"/>
          <w:b/>
          <w:bCs/>
          <w:color w:val="000000"/>
        </w:rPr>
        <w:t>I</w:t>
      </w:r>
      <w:r w:rsidR="00BE4A3B">
        <w:rPr>
          <w:rFonts w:eastAsia="Times New Roman" w:cstheme="minorHAnsi"/>
          <w:b/>
          <w:bCs/>
          <w:color w:val="000000"/>
        </w:rPr>
        <w:t>I</w:t>
      </w:r>
      <w:r w:rsidRPr="00BE4A3B">
        <w:rPr>
          <w:rFonts w:eastAsia="Times New Roman" w:cstheme="minorHAnsi"/>
          <w:b/>
          <w:bCs/>
          <w:color w:val="000000"/>
        </w:rPr>
        <w:t xml:space="preserve">. </w:t>
      </w:r>
      <w:r w:rsidR="00BE4A3B">
        <w:rPr>
          <w:rFonts w:eastAsia="Times New Roman" w:cstheme="minorHAnsi"/>
          <w:b/>
          <w:bCs/>
          <w:color w:val="000000"/>
        </w:rPr>
        <w:t xml:space="preserve">izmjenu i </w:t>
      </w:r>
      <w:r w:rsidRPr="00BE4A3B">
        <w:rPr>
          <w:rFonts w:eastAsia="Times New Roman" w:cstheme="minorHAnsi"/>
          <w:b/>
          <w:bCs/>
          <w:color w:val="000000"/>
        </w:rPr>
        <w:t>dopunu Plana</w:t>
      </w:r>
      <w:r w:rsidR="00B00161" w:rsidRPr="00BE4A3B">
        <w:rPr>
          <w:rFonts w:eastAsia="Times New Roman" w:cstheme="minorHAnsi"/>
          <w:b/>
          <w:bCs/>
          <w:color w:val="000000"/>
        </w:rPr>
        <w:t xml:space="preserve"> prijma u službu</w:t>
      </w:r>
    </w:p>
    <w:p w14:paraId="123C161C" w14:textId="2239E690" w:rsidR="00B00161" w:rsidRPr="00BE4A3B" w:rsidRDefault="00EA3309" w:rsidP="00B00161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</w:rPr>
      </w:pPr>
      <w:r w:rsidRPr="00BE4A3B">
        <w:rPr>
          <w:rFonts w:eastAsia="Times New Roman" w:cstheme="minorHAnsi"/>
          <w:b/>
          <w:bCs/>
          <w:color w:val="000000"/>
        </w:rPr>
        <w:t xml:space="preserve"> </w:t>
      </w:r>
      <w:r w:rsidR="00B00161" w:rsidRPr="00BE4A3B">
        <w:rPr>
          <w:rFonts w:eastAsia="Times New Roman" w:cstheme="minorHAnsi"/>
          <w:b/>
          <w:bCs/>
          <w:color w:val="000000"/>
        </w:rPr>
        <w:t>za 20</w:t>
      </w:r>
      <w:r w:rsidR="00D54F43" w:rsidRPr="00BE4A3B">
        <w:rPr>
          <w:rFonts w:eastAsia="Times New Roman" w:cstheme="minorHAnsi"/>
          <w:b/>
          <w:bCs/>
          <w:color w:val="000000"/>
        </w:rPr>
        <w:t>2</w:t>
      </w:r>
      <w:r w:rsidR="00A84BB0" w:rsidRPr="00BE4A3B">
        <w:rPr>
          <w:rFonts w:eastAsia="Times New Roman" w:cstheme="minorHAnsi"/>
          <w:b/>
          <w:bCs/>
          <w:color w:val="000000"/>
        </w:rPr>
        <w:t>3</w:t>
      </w:r>
      <w:r w:rsidR="00B00161" w:rsidRPr="00BE4A3B">
        <w:rPr>
          <w:rFonts w:eastAsia="Times New Roman" w:cstheme="minorHAnsi"/>
          <w:b/>
          <w:bCs/>
          <w:color w:val="000000"/>
        </w:rPr>
        <w:t>. godinu</w:t>
      </w:r>
    </w:p>
    <w:p w14:paraId="2628FC3A" w14:textId="77777777" w:rsidR="00B00161" w:rsidRPr="00BE4A3B" w:rsidRDefault="00B00161" w:rsidP="00B00161">
      <w:pPr>
        <w:spacing w:after="0" w:line="240" w:lineRule="auto"/>
        <w:rPr>
          <w:rFonts w:eastAsia="Times New Roman" w:cstheme="minorHAnsi"/>
          <w:color w:val="000000"/>
        </w:rPr>
      </w:pPr>
    </w:p>
    <w:p w14:paraId="0D60FE90" w14:textId="77777777" w:rsidR="00EA3309" w:rsidRPr="00BE4A3B" w:rsidRDefault="00EA3309" w:rsidP="00B00161">
      <w:pPr>
        <w:spacing w:after="0" w:line="240" w:lineRule="auto"/>
        <w:rPr>
          <w:rFonts w:eastAsia="Times New Roman" w:cstheme="minorHAnsi"/>
          <w:color w:val="000000"/>
        </w:rPr>
      </w:pPr>
    </w:p>
    <w:p w14:paraId="74903C45" w14:textId="246DBBDB" w:rsidR="0090176E" w:rsidRPr="00BE4A3B" w:rsidRDefault="0090176E" w:rsidP="0090176E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E4A3B">
        <w:rPr>
          <w:rFonts w:eastAsia="Times New Roman" w:cstheme="minorHAnsi"/>
          <w:color w:val="000000"/>
        </w:rPr>
        <w:t>Članak 1.</w:t>
      </w:r>
    </w:p>
    <w:p w14:paraId="2A6C205A" w14:textId="2816D757" w:rsidR="00B00161" w:rsidRDefault="0092684B" w:rsidP="0090176E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BE4A3B">
        <w:rPr>
          <w:rFonts w:eastAsia="Times New Roman" w:cstheme="minorHAnsi"/>
          <w:color w:val="000000"/>
        </w:rPr>
        <w:t>U Planu prijma u službu za 2023. godinu</w:t>
      </w:r>
      <w:r w:rsidR="00BE4A3B">
        <w:rPr>
          <w:rFonts w:eastAsia="Times New Roman" w:cstheme="minorHAnsi"/>
          <w:color w:val="000000"/>
        </w:rPr>
        <w:t xml:space="preserve"> („Službeni glasnik Grada Garešnice“ broj 1/23)</w:t>
      </w:r>
      <w:r w:rsidR="00153014">
        <w:rPr>
          <w:rFonts w:eastAsia="Times New Roman" w:cstheme="minorHAnsi"/>
          <w:color w:val="000000"/>
        </w:rPr>
        <w:t xml:space="preserve"> </w:t>
      </w:r>
      <w:r w:rsidRPr="00BE4A3B">
        <w:rPr>
          <w:rFonts w:eastAsia="Times New Roman" w:cstheme="minorHAnsi"/>
          <w:color w:val="000000"/>
        </w:rPr>
        <w:t xml:space="preserve">u članku 4. </w:t>
      </w:r>
      <w:r w:rsidR="00BE4A3B">
        <w:rPr>
          <w:rFonts w:eastAsia="Times New Roman" w:cstheme="minorHAnsi"/>
          <w:color w:val="000000"/>
        </w:rPr>
        <w:t>stavak 1. pod a) Upravni odjel za društvene djelatnosti, imovinu i opće poslove briše se točka „1 službenik na neodređeno vrijeme na radno mjesto referent za opću upravu“, a dodaje se točka „1 službenik na neodređeno vrijeme na radno mjesto viši savjetnik za imovinsko</w:t>
      </w:r>
      <w:r w:rsidR="00222B20">
        <w:rPr>
          <w:rFonts w:eastAsia="Times New Roman" w:cstheme="minorHAnsi"/>
          <w:color w:val="000000"/>
        </w:rPr>
        <w:t xml:space="preserve"> - </w:t>
      </w:r>
      <w:r w:rsidR="00BE4A3B">
        <w:rPr>
          <w:rFonts w:eastAsia="Times New Roman" w:cstheme="minorHAnsi"/>
          <w:color w:val="000000"/>
        </w:rPr>
        <w:t xml:space="preserve"> pravna pitanja“.</w:t>
      </w:r>
    </w:p>
    <w:p w14:paraId="2F5E6603" w14:textId="77777777" w:rsidR="00586401" w:rsidRDefault="00586401" w:rsidP="0090176E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2DEE378" w14:textId="6E728C54" w:rsidR="00586401" w:rsidRDefault="00586401" w:rsidP="00586401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Članak 2.</w:t>
      </w:r>
    </w:p>
    <w:p w14:paraId="5B185C2A" w14:textId="77777777" w:rsidR="00586401" w:rsidRDefault="00586401" w:rsidP="00586401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 Planu prijma u službu za 2023. godinu u članku 4. iza „a) Upravni odjel za društvene djelatnosti, imovinu i opće poslove“ dodaje se: </w:t>
      </w:r>
    </w:p>
    <w:p w14:paraId="7B7FBFF9" w14:textId="373F1C8F" w:rsidR="00586401" w:rsidRPr="00586401" w:rsidRDefault="00586401" w:rsidP="00586401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586401">
        <w:rPr>
          <w:rFonts w:eastAsia="Times New Roman" w:cstheme="minorHAnsi"/>
          <w:color w:val="000000"/>
        </w:rPr>
        <w:t>„</w:t>
      </w:r>
      <w:r w:rsidRPr="00586401">
        <w:rPr>
          <w:rFonts w:eastAsia="Times New Roman" w:cstheme="minorHAnsi"/>
          <w:b/>
          <w:bCs/>
          <w:color w:val="000000"/>
        </w:rPr>
        <w:t>b) Upravni odjel za gospodarstvo i komunalni sustav</w:t>
      </w:r>
    </w:p>
    <w:p w14:paraId="72665186" w14:textId="2E267E22" w:rsidR="00586401" w:rsidRPr="00586401" w:rsidRDefault="00586401" w:rsidP="00586401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 službenik na neodređeno vrijeme na radno mjesto viši referent – komunalni redar.“</w:t>
      </w:r>
    </w:p>
    <w:p w14:paraId="4160F318" w14:textId="77777777" w:rsidR="0092684B" w:rsidRPr="00BE4A3B" w:rsidRDefault="0092684B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p w14:paraId="783C9456" w14:textId="6745765E" w:rsidR="0092684B" w:rsidRPr="00BE4A3B" w:rsidRDefault="0092684B" w:rsidP="0092684B">
      <w:pPr>
        <w:spacing w:after="0" w:line="240" w:lineRule="auto"/>
        <w:jc w:val="center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 xml:space="preserve">Članak </w:t>
      </w:r>
      <w:r w:rsidR="00586401">
        <w:rPr>
          <w:rFonts w:eastAsia="Times New Roman" w:cstheme="minorHAnsi"/>
          <w:bCs/>
          <w:color w:val="000000"/>
        </w:rPr>
        <w:t>3</w:t>
      </w:r>
      <w:r w:rsidRPr="00BE4A3B">
        <w:rPr>
          <w:rFonts w:eastAsia="Times New Roman" w:cstheme="minorHAnsi"/>
          <w:bCs/>
          <w:color w:val="000000"/>
        </w:rPr>
        <w:t>.</w:t>
      </w:r>
    </w:p>
    <w:p w14:paraId="160EFA50" w14:textId="735975B9" w:rsidR="0092684B" w:rsidRDefault="0092684B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>U Planu prijma u službu za 2023. godinu, tablica „Plan prijma u službu za 202</w:t>
      </w:r>
      <w:r w:rsidR="00466557" w:rsidRPr="00BE4A3B">
        <w:rPr>
          <w:rFonts w:eastAsia="Times New Roman" w:cstheme="minorHAnsi"/>
          <w:bCs/>
          <w:color w:val="000000"/>
        </w:rPr>
        <w:t>3</w:t>
      </w:r>
      <w:r w:rsidRPr="00BE4A3B">
        <w:rPr>
          <w:rFonts w:eastAsia="Times New Roman" w:cstheme="minorHAnsi"/>
          <w:bCs/>
          <w:color w:val="000000"/>
        </w:rPr>
        <w:t xml:space="preserve">. godinu“, koja čini sastavni dio Plana, mijenja se na sljedeći način: </w:t>
      </w:r>
    </w:p>
    <w:p w14:paraId="5C2B686D" w14:textId="732EC956" w:rsidR="00586401" w:rsidRDefault="00586401" w:rsidP="00586401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586401">
        <w:rPr>
          <w:rFonts w:eastAsia="Times New Roman" w:cstheme="minorHAnsi"/>
          <w:bCs/>
          <w:color w:val="000000"/>
        </w:rPr>
        <w:t>-</w:t>
      </w:r>
      <w:r>
        <w:rPr>
          <w:rFonts w:eastAsia="Times New Roman" w:cstheme="minorHAnsi"/>
          <w:bCs/>
          <w:color w:val="000000"/>
        </w:rPr>
        <w:t xml:space="preserve"> </w:t>
      </w:r>
      <w:r w:rsidRPr="00586401">
        <w:rPr>
          <w:rFonts w:eastAsia="Times New Roman" w:cstheme="minorHAnsi"/>
          <w:bCs/>
          <w:color w:val="000000"/>
        </w:rPr>
        <w:t xml:space="preserve">Iza retka </w:t>
      </w:r>
      <w:r w:rsidR="00E31193">
        <w:rPr>
          <w:rFonts w:eastAsia="Times New Roman" w:cstheme="minorHAnsi"/>
          <w:bCs/>
          <w:color w:val="000000"/>
        </w:rPr>
        <w:t>pod rednim brojem 1.</w:t>
      </w:r>
      <w:r w:rsidRPr="00586401">
        <w:rPr>
          <w:rFonts w:eastAsia="Times New Roman" w:cstheme="minorHAnsi"/>
          <w:bCs/>
          <w:color w:val="000000"/>
        </w:rPr>
        <w:t xml:space="preserve"> dodaje se redak </w:t>
      </w:r>
      <w:r w:rsidR="00E31193">
        <w:rPr>
          <w:rFonts w:eastAsia="Times New Roman" w:cstheme="minorHAnsi"/>
          <w:bCs/>
          <w:color w:val="000000"/>
        </w:rPr>
        <w:t>pod rednim brojem 2</w:t>
      </w:r>
      <w:r w:rsidRPr="00586401">
        <w:rPr>
          <w:rFonts w:eastAsia="Times New Roman" w:cstheme="minorHAnsi"/>
          <w:bCs/>
          <w:color w:val="000000"/>
        </w:rPr>
        <w:t>. Upravni odjel za gospodarstvo i komunalni sustav</w:t>
      </w:r>
      <w:r>
        <w:rPr>
          <w:rFonts w:eastAsia="Times New Roman" w:cstheme="minorHAnsi"/>
          <w:bCs/>
          <w:color w:val="000000"/>
        </w:rPr>
        <w:t xml:space="preserve"> i brojke </w:t>
      </w:r>
      <w:r w:rsidR="006A6201">
        <w:rPr>
          <w:rFonts w:eastAsia="Times New Roman" w:cstheme="minorHAnsi"/>
          <w:bCs/>
          <w:color w:val="000000"/>
        </w:rPr>
        <w:t>18, 12, 0, 1, 0, 0, 0, 0, 0</w:t>
      </w:r>
      <w:r w:rsidR="00E31193">
        <w:rPr>
          <w:rFonts w:eastAsia="Times New Roman" w:cstheme="minorHAnsi"/>
          <w:bCs/>
          <w:color w:val="000000"/>
        </w:rPr>
        <w:t>, 1.</w:t>
      </w:r>
    </w:p>
    <w:p w14:paraId="57A59DF6" w14:textId="332C4F37" w:rsidR="0092684B" w:rsidRPr="00BE4A3B" w:rsidRDefault="00586401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>
        <w:rPr>
          <w:rFonts w:eastAsia="Times New Roman" w:cstheme="minorHAnsi"/>
          <w:bCs/>
          <w:color w:val="000000"/>
        </w:rPr>
        <w:t>- dosadašn</w:t>
      </w:r>
      <w:r w:rsidR="006A6201">
        <w:rPr>
          <w:rFonts w:eastAsia="Times New Roman" w:cstheme="minorHAnsi"/>
          <w:bCs/>
          <w:color w:val="000000"/>
        </w:rPr>
        <w:t>j</w:t>
      </w:r>
      <w:r>
        <w:rPr>
          <w:rFonts w:eastAsia="Times New Roman" w:cstheme="minorHAnsi"/>
          <w:bCs/>
          <w:color w:val="000000"/>
        </w:rPr>
        <w:t xml:space="preserve">i redak </w:t>
      </w:r>
      <w:r w:rsidR="00E31193">
        <w:rPr>
          <w:rFonts w:eastAsia="Times New Roman" w:cstheme="minorHAnsi"/>
          <w:bCs/>
          <w:color w:val="000000"/>
        </w:rPr>
        <w:t>po rednim brojem 2</w:t>
      </w:r>
      <w:r>
        <w:rPr>
          <w:rFonts w:eastAsia="Times New Roman" w:cstheme="minorHAnsi"/>
          <w:bCs/>
          <w:color w:val="000000"/>
        </w:rPr>
        <w:t>.</w:t>
      </w:r>
      <w:r w:rsidR="00E31193">
        <w:rPr>
          <w:rFonts w:eastAsia="Times New Roman" w:cstheme="minorHAnsi"/>
          <w:bCs/>
          <w:color w:val="000000"/>
        </w:rPr>
        <w:t xml:space="preserve"> postaje redak pod rednim brojem 3</w:t>
      </w:r>
      <w:r>
        <w:rPr>
          <w:rFonts w:eastAsia="Times New Roman" w:cstheme="minorHAnsi"/>
          <w:bCs/>
          <w:color w:val="000000"/>
        </w:rPr>
        <w:t>.</w:t>
      </w:r>
    </w:p>
    <w:p w14:paraId="07A9CA7A" w14:textId="4C8BFBC7" w:rsidR="0092684B" w:rsidRPr="00BE4A3B" w:rsidRDefault="0092684B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 xml:space="preserve">- u </w:t>
      </w:r>
      <w:r w:rsidR="00466557" w:rsidRPr="00BE4A3B">
        <w:rPr>
          <w:rFonts w:eastAsia="Times New Roman" w:cstheme="minorHAnsi"/>
          <w:bCs/>
          <w:color w:val="000000"/>
        </w:rPr>
        <w:t>stupcu 5 Potreban broj službenika i namještenika na neodređeno vrijeme</w:t>
      </w:r>
      <w:r w:rsidR="00D55512">
        <w:rPr>
          <w:rFonts w:eastAsia="Times New Roman" w:cstheme="minorHAnsi"/>
          <w:bCs/>
          <w:color w:val="000000"/>
        </w:rPr>
        <w:t xml:space="preserve">, retku </w:t>
      </w:r>
      <w:r w:rsidR="00E31193">
        <w:rPr>
          <w:rFonts w:eastAsia="Times New Roman" w:cstheme="minorHAnsi"/>
          <w:bCs/>
          <w:color w:val="000000"/>
        </w:rPr>
        <w:t>pod rednim brojem 1. i 3.</w:t>
      </w:r>
      <w:r w:rsidR="00D55512">
        <w:rPr>
          <w:rFonts w:eastAsia="Times New Roman" w:cstheme="minorHAnsi"/>
          <w:bCs/>
          <w:color w:val="000000"/>
        </w:rPr>
        <w:t xml:space="preserve">, </w:t>
      </w:r>
      <w:r w:rsidR="00466557" w:rsidRPr="00BE4A3B">
        <w:rPr>
          <w:rFonts w:eastAsia="Times New Roman" w:cstheme="minorHAnsi"/>
          <w:bCs/>
          <w:color w:val="000000"/>
        </w:rPr>
        <w:t xml:space="preserve"> </w:t>
      </w:r>
      <w:r w:rsidR="00D55512">
        <w:rPr>
          <w:rFonts w:eastAsia="Times New Roman" w:cstheme="minorHAnsi"/>
          <w:bCs/>
          <w:color w:val="000000"/>
        </w:rPr>
        <w:t>kod VSS broj „1“ mijenja se u broj „2“,a kod SSS broj „1“ mijenja se u broj „0“.</w:t>
      </w:r>
    </w:p>
    <w:p w14:paraId="12557F91" w14:textId="0838E6C8" w:rsidR="00E31193" w:rsidRPr="00BE4A3B" w:rsidRDefault="00E31193" w:rsidP="00E31193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>- u stupcu 5 Potreban broj službenika i namještenika na neodređeno vrijeme</w:t>
      </w:r>
      <w:r>
        <w:rPr>
          <w:rFonts w:eastAsia="Times New Roman" w:cstheme="minorHAnsi"/>
          <w:bCs/>
          <w:color w:val="000000"/>
        </w:rPr>
        <w:t xml:space="preserve">, retku pod rednim brojem </w:t>
      </w:r>
      <w:r>
        <w:rPr>
          <w:rFonts w:eastAsia="Times New Roman" w:cstheme="minorHAnsi"/>
          <w:bCs/>
          <w:color w:val="000000"/>
        </w:rPr>
        <w:t>2</w:t>
      </w:r>
      <w:r>
        <w:rPr>
          <w:rFonts w:eastAsia="Times New Roman" w:cstheme="minorHAnsi"/>
          <w:bCs/>
          <w:color w:val="000000"/>
        </w:rPr>
        <w:t xml:space="preserve">. i 3., </w:t>
      </w:r>
      <w:r w:rsidRPr="00BE4A3B">
        <w:rPr>
          <w:rFonts w:eastAsia="Times New Roman" w:cstheme="minorHAnsi"/>
          <w:bCs/>
          <w:color w:val="000000"/>
        </w:rPr>
        <w:t xml:space="preserve"> </w:t>
      </w:r>
      <w:r>
        <w:rPr>
          <w:rFonts w:eastAsia="Times New Roman" w:cstheme="minorHAnsi"/>
          <w:bCs/>
          <w:color w:val="000000"/>
        </w:rPr>
        <w:t>kod V</w:t>
      </w:r>
      <w:r>
        <w:rPr>
          <w:rFonts w:eastAsia="Times New Roman" w:cstheme="minorHAnsi"/>
          <w:bCs/>
          <w:color w:val="000000"/>
        </w:rPr>
        <w:t>Š</w:t>
      </w:r>
      <w:r>
        <w:rPr>
          <w:rFonts w:eastAsia="Times New Roman" w:cstheme="minorHAnsi"/>
          <w:bCs/>
          <w:color w:val="000000"/>
        </w:rPr>
        <w:t>S broj „</w:t>
      </w:r>
      <w:r>
        <w:rPr>
          <w:rFonts w:eastAsia="Times New Roman" w:cstheme="minorHAnsi"/>
          <w:bCs/>
          <w:color w:val="000000"/>
        </w:rPr>
        <w:t>0</w:t>
      </w:r>
      <w:r>
        <w:rPr>
          <w:rFonts w:eastAsia="Times New Roman" w:cstheme="minorHAnsi"/>
          <w:bCs/>
          <w:color w:val="000000"/>
        </w:rPr>
        <w:t>“ mijenja se u broj „</w:t>
      </w:r>
      <w:r>
        <w:rPr>
          <w:rFonts w:eastAsia="Times New Roman" w:cstheme="minorHAnsi"/>
          <w:bCs/>
          <w:color w:val="000000"/>
        </w:rPr>
        <w:t>1</w:t>
      </w:r>
      <w:r>
        <w:rPr>
          <w:rFonts w:eastAsia="Times New Roman" w:cstheme="minorHAnsi"/>
          <w:bCs/>
          <w:color w:val="000000"/>
        </w:rPr>
        <w:t>“</w:t>
      </w:r>
      <w:r>
        <w:rPr>
          <w:rFonts w:eastAsia="Times New Roman" w:cstheme="minorHAnsi"/>
          <w:bCs/>
          <w:color w:val="000000"/>
        </w:rPr>
        <w:t>.</w:t>
      </w:r>
    </w:p>
    <w:p w14:paraId="41DACBBC" w14:textId="77777777" w:rsidR="00466557" w:rsidRPr="00BE4A3B" w:rsidRDefault="00466557" w:rsidP="00466557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p w14:paraId="01980BEC" w14:textId="63E2A09F" w:rsidR="00466557" w:rsidRPr="00BE4A3B" w:rsidRDefault="0092684B" w:rsidP="00466557">
      <w:pPr>
        <w:spacing w:after="0" w:line="240" w:lineRule="auto"/>
        <w:jc w:val="center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 xml:space="preserve">Članak </w:t>
      </w:r>
      <w:r w:rsidR="00E31193">
        <w:rPr>
          <w:rFonts w:eastAsia="Times New Roman" w:cstheme="minorHAnsi"/>
          <w:bCs/>
          <w:color w:val="000000"/>
        </w:rPr>
        <w:t>4</w:t>
      </w:r>
      <w:r w:rsidRPr="00BE4A3B">
        <w:rPr>
          <w:rFonts w:eastAsia="Times New Roman" w:cstheme="minorHAnsi"/>
          <w:bCs/>
          <w:color w:val="000000"/>
        </w:rPr>
        <w:t>.</w:t>
      </w:r>
    </w:p>
    <w:p w14:paraId="0E32F7E8" w14:textId="6C589B2B" w:rsidR="0090176E" w:rsidRPr="00BE4A3B" w:rsidRDefault="0092684B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>Ostale odredbe Plana prijma u službu za 202</w:t>
      </w:r>
      <w:r w:rsidR="00466557" w:rsidRPr="00BE4A3B">
        <w:rPr>
          <w:rFonts w:eastAsia="Times New Roman" w:cstheme="minorHAnsi"/>
          <w:bCs/>
          <w:color w:val="000000"/>
        </w:rPr>
        <w:t>3</w:t>
      </w:r>
      <w:r w:rsidRPr="00BE4A3B">
        <w:rPr>
          <w:rFonts w:eastAsia="Times New Roman" w:cstheme="minorHAnsi"/>
          <w:bCs/>
          <w:color w:val="000000"/>
        </w:rPr>
        <w:t>. godinu ostaju nepromijenjene.</w:t>
      </w:r>
    </w:p>
    <w:p w14:paraId="17D85DFC" w14:textId="77777777" w:rsidR="0090176E" w:rsidRDefault="0090176E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p w14:paraId="5E89A80D" w14:textId="77777777" w:rsidR="00E31193" w:rsidRDefault="00E31193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p w14:paraId="6031BB0C" w14:textId="77777777" w:rsidR="00E31193" w:rsidRPr="00BE4A3B" w:rsidRDefault="00E31193" w:rsidP="0092684B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p w14:paraId="13181047" w14:textId="54C7CB68" w:rsidR="0090176E" w:rsidRPr="00BE4A3B" w:rsidRDefault="0090176E" w:rsidP="0090176E">
      <w:pPr>
        <w:spacing w:after="0" w:line="240" w:lineRule="auto"/>
        <w:jc w:val="center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lastRenderedPageBreak/>
        <w:t xml:space="preserve">Članak </w:t>
      </w:r>
      <w:r w:rsidR="00E31193">
        <w:rPr>
          <w:rFonts w:eastAsia="Times New Roman" w:cstheme="minorHAnsi"/>
          <w:bCs/>
          <w:color w:val="000000"/>
        </w:rPr>
        <w:t>5</w:t>
      </w:r>
      <w:r w:rsidRPr="00BE4A3B">
        <w:rPr>
          <w:rFonts w:eastAsia="Times New Roman" w:cstheme="minorHAnsi"/>
          <w:bCs/>
          <w:color w:val="000000"/>
        </w:rPr>
        <w:t>.</w:t>
      </w:r>
    </w:p>
    <w:p w14:paraId="51DEACD1" w14:textId="79793127" w:rsidR="00466557" w:rsidRPr="00BE4A3B" w:rsidRDefault="0090176E" w:rsidP="0090176E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  <w:r w:rsidRPr="00BE4A3B">
        <w:rPr>
          <w:rFonts w:eastAsia="Times New Roman" w:cstheme="minorHAnsi"/>
          <w:bCs/>
          <w:color w:val="000000"/>
        </w:rPr>
        <w:t>Ova I</w:t>
      </w:r>
      <w:r w:rsidR="00D55512">
        <w:rPr>
          <w:rFonts w:eastAsia="Times New Roman" w:cstheme="minorHAnsi"/>
          <w:bCs/>
          <w:color w:val="000000"/>
        </w:rPr>
        <w:t>I</w:t>
      </w:r>
      <w:r w:rsidRPr="00BE4A3B">
        <w:rPr>
          <w:rFonts w:eastAsia="Times New Roman" w:cstheme="minorHAnsi"/>
          <w:bCs/>
          <w:color w:val="000000"/>
        </w:rPr>
        <w:t xml:space="preserve">. </w:t>
      </w:r>
      <w:r w:rsidR="00D55512">
        <w:rPr>
          <w:rFonts w:eastAsia="Times New Roman" w:cstheme="minorHAnsi"/>
          <w:bCs/>
          <w:color w:val="000000"/>
        </w:rPr>
        <w:t xml:space="preserve"> izmjena i </w:t>
      </w:r>
      <w:r w:rsidRPr="00BE4A3B">
        <w:rPr>
          <w:rFonts w:eastAsia="Times New Roman" w:cstheme="minorHAnsi"/>
          <w:bCs/>
          <w:color w:val="000000"/>
        </w:rPr>
        <w:t>dopuna Plana prijma u službu za 2023. godinu stupa na snagu danom donošenja te će se objaviti u „Službenom glasniku Grada Garešnice“.</w:t>
      </w:r>
    </w:p>
    <w:p w14:paraId="6DB6A572" w14:textId="77777777" w:rsidR="00253B76" w:rsidRPr="00BE4A3B" w:rsidRDefault="00253B76" w:rsidP="00B00161">
      <w:pPr>
        <w:spacing w:after="0" w:line="240" w:lineRule="auto"/>
        <w:jc w:val="both"/>
        <w:rPr>
          <w:rFonts w:eastAsia="Times New Roman" w:cstheme="minorHAnsi"/>
          <w:bCs/>
          <w:color w:val="000000"/>
        </w:rPr>
      </w:pPr>
    </w:p>
    <w:p w14:paraId="006ED435" w14:textId="0DC8BBAB" w:rsidR="00943752" w:rsidRPr="00BE4A3B" w:rsidRDefault="00D71BE2" w:rsidP="00A84BB0">
      <w:pPr>
        <w:spacing w:after="0" w:line="240" w:lineRule="auto"/>
        <w:jc w:val="center"/>
        <w:rPr>
          <w:rFonts w:eastAsia="Times New Roman" w:cstheme="minorHAnsi"/>
          <w:color w:val="000000"/>
        </w:rPr>
      </w:pPr>
      <w:r w:rsidRPr="00BE4A3B">
        <w:rPr>
          <w:rFonts w:eastAsia="Times New Roman" w:cstheme="minorHAnsi"/>
          <w:color w:val="000000"/>
        </w:rPr>
        <w:t xml:space="preserve">                                                                                          Gr</w:t>
      </w:r>
      <w:r w:rsidR="00B00161" w:rsidRPr="00BE4A3B">
        <w:rPr>
          <w:rFonts w:eastAsia="Times New Roman" w:cstheme="minorHAnsi"/>
          <w:color w:val="000000"/>
        </w:rPr>
        <w:t xml:space="preserve">adonačelnik: </w:t>
      </w:r>
    </w:p>
    <w:p w14:paraId="14F88FF7" w14:textId="0A0DC273" w:rsidR="007E54E9" w:rsidRPr="00BE4A3B" w:rsidRDefault="00D42109" w:rsidP="00A84BB0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BE4A3B">
        <w:rPr>
          <w:rFonts w:eastAsia="Times New Roman" w:cstheme="minorHAnsi"/>
          <w:color w:val="000000"/>
        </w:rPr>
        <w:t xml:space="preserve">                                                                                          </w:t>
      </w:r>
      <w:r w:rsidR="00D55512">
        <w:rPr>
          <w:rFonts w:eastAsia="Times New Roman" w:cstheme="minorHAnsi"/>
          <w:color w:val="000000"/>
        </w:rPr>
        <w:t xml:space="preserve">               </w:t>
      </w:r>
      <w:r w:rsidRPr="00BE4A3B">
        <w:rPr>
          <w:rFonts w:eastAsia="Times New Roman" w:cstheme="minorHAnsi"/>
          <w:color w:val="000000"/>
        </w:rPr>
        <w:t xml:space="preserve">    Josip Bilandžija, </w:t>
      </w:r>
      <w:proofErr w:type="spellStart"/>
      <w:r w:rsidRPr="00BE4A3B">
        <w:rPr>
          <w:rFonts w:eastAsia="Times New Roman" w:cstheme="minorHAnsi"/>
          <w:color w:val="000000"/>
        </w:rPr>
        <w:t>dipl.ing.šum</w:t>
      </w:r>
      <w:proofErr w:type="spellEnd"/>
      <w:r w:rsidRPr="00BE4A3B">
        <w:rPr>
          <w:rFonts w:eastAsia="Times New Roman" w:cstheme="minorHAnsi"/>
          <w:color w:val="000000"/>
        </w:rPr>
        <w:t>.</w:t>
      </w:r>
    </w:p>
    <w:p w14:paraId="6593164E" w14:textId="77777777" w:rsidR="00253B76" w:rsidRDefault="00253B76" w:rsidP="00A84BB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4AA702F" w14:textId="77777777" w:rsidR="00E31193" w:rsidRDefault="00E31193" w:rsidP="00A84BB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BDB1D20" w14:textId="77777777" w:rsidR="00D55512" w:rsidRDefault="00D55512" w:rsidP="00A84BB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37E73A9" w14:textId="77777777" w:rsidR="00D55512" w:rsidRDefault="00D55512" w:rsidP="00A84BB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DF5F84F" w14:textId="77777777" w:rsidR="00D55512" w:rsidRPr="00BE4A3B" w:rsidRDefault="00D55512" w:rsidP="00A84BB0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A24ABDC" w14:textId="44853933" w:rsidR="00B00161" w:rsidRPr="00BE4A3B" w:rsidRDefault="00B00161" w:rsidP="00B0016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</w:rPr>
      </w:pPr>
      <w:r w:rsidRPr="00BE4A3B">
        <w:rPr>
          <w:rFonts w:eastAsia="Times New Roman" w:cstheme="minorHAnsi"/>
          <w:b/>
          <w:bCs/>
          <w:color w:val="000000"/>
        </w:rPr>
        <w:t>PLAN PRIJMA U SLUŽBU ZA 20</w:t>
      </w:r>
      <w:r w:rsidR="00D66B16" w:rsidRPr="00BE4A3B">
        <w:rPr>
          <w:rFonts w:eastAsia="Times New Roman" w:cstheme="minorHAnsi"/>
          <w:b/>
          <w:bCs/>
          <w:color w:val="000000"/>
        </w:rPr>
        <w:t>2</w:t>
      </w:r>
      <w:r w:rsidR="00A84BB0" w:rsidRPr="00BE4A3B">
        <w:rPr>
          <w:rFonts w:eastAsia="Times New Roman" w:cstheme="minorHAnsi"/>
          <w:b/>
          <w:bCs/>
          <w:color w:val="000000"/>
        </w:rPr>
        <w:t>3</w:t>
      </w:r>
      <w:r w:rsidRPr="00BE4A3B">
        <w:rPr>
          <w:rFonts w:eastAsia="Times New Roman" w:cstheme="minorHAnsi"/>
          <w:b/>
          <w:bCs/>
          <w:color w:val="000000"/>
        </w:rPr>
        <w:t>. GODINU</w:t>
      </w:r>
    </w:p>
    <w:tbl>
      <w:tblPr>
        <w:tblW w:w="570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3"/>
        <w:gridCol w:w="1387"/>
        <w:gridCol w:w="1575"/>
        <w:gridCol w:w="1323"/>
        <w:gridCol w:w="503"/>
        <w:gridCol w:w="503"/>
        <w:gridCol w:w="503"/>
        <w:gridCol w:w="503"/>
        <w:gridCol w:w="503"/>
        <w:gridCol w:w="503"/>
        <w:gridCol w:w="1065"/>
        <w:gridCol w:w="1429"/>
      </w:tblGrid>
      <w:tr w:rsidR="00EA4236" w:rsidRPr="00BE4A3B" w14:paraId="6166FB38" w14:textId="66CA0E3F" w:rsidTr="006A6201">
        <w:trPr>
          <w:tblCellSpacing w:w="0" w:type="dxa"/>
          <w:jc w:val="center"/>
        </w:trPr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F868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R.br.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8454" w14:textId="6B4ED570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Naziv upravnog tijela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49F4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Broj sistematiziranih radnih mjesta</w:t>
            </w:r>
          </w:p>
          <w:p w14:paraId="7CF8361F" w14:textId="08E0BEE3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na dan 31.12.2022.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3886" w14:textId="29D251DB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Stanje popunjenosti radnih mjesta na neodređeno vrijeme na dan 31.12.2022.</w:t>
            </w:r>
          </w:p>
        </w:tc>
        <w:tc>
          <w:tcPr>
            <w:tcW w:w="7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50DC" w14:textId="070E5F2D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 xml:space="preserve">Potreban broj službenika i namještenika na neodređeno vrijeme </w:t>
            </w:r>
            <w:r w:rsidR="00466557" w:rsidRPr="00BE4A3B">
              <w:rPr>
                <w:rFonts w:eastAsia="Times New Roman" w:cstheme="minorHAnsi"/>
                <w:color w:val="000000"/>
              </w:rPr>
              <w:t>s pripadnicima srpske nacionalne manjine</w:t>
            </w:r>
          </w:p>
        </w:tc>
        <w:tc>
          <w:tcPr>
            <w:tcW w:w="72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EB40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1DF8CB2" w14:textId="2D942576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Potreban broj službenika i namještenika na određeno vrijeme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E063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0F8F561" w14:textId="3EE6B664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Potreban broj vježbenika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B48F5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4E62981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Ukupno planiranih popuna</w:t>
            </w:r>
          </w:p>
          <w:p w14:paraId="7091625F" w14:textId="6AD5BE21" w:rsidR="00466557" w:rsidRPr="00BE4A3B" w:rsidRDefault="00466557" w:rsidP="00466557">
            <w:pPr>
              <w:jc w:val="center"/>
              <w:rPr>
                <w:rFonts w:eastAsia="Times New Roman" w:cstheme="minorHAnsi"/>
              </w:rPr>
            </w:pPr>
            <w:r w:rsidRPr="00BE4A3B">
              <w:rPr>
                <w:rFonts w:eastAsia="Times New Roman" w:cstheme="minorHAnsi"/>
              </w:rPr>
              <w:t>s pripadnicima srpske nacionalne manjine</w:t>
            </w:r>
          </w:p>
        </w:tc>
      </w:tr>
      <w:tr w:rsidR="00EA4236" w:rsidRPr="00BE4A3B" w14:paraId="4F2CE95B" w14:textId="1477CE66" w:rsidTr="006A6201">
        <w:trPr>
          <w:tblCellSpacing w:w="0" w:type="dxa"/>
          <w:jc w:val="center"/>
        </w:trPr>
        <w:tc>
          <w:tcPr>
            <w:tcW w:w="23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908D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38B4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VSS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362C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VŠS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CF539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SSS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E08D" w14:textId="4BF56598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VSS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4451" w14:textId="591D9939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VŠS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D589" w14:textId="2AFA4E75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SSS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4FE8A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5EA82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EA4236" w:rsidRPr="00BE4A3B" w14:paraId="5E7EB214" w14:textId="567253B1" w:rsidTr="006A6201">
        <w:trPr>
          <w:tblCellSpacing w:w="0" w:type="dxa"/>
          <w:jc w:val="center"/>
        </w:trPr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2ABE" w14:textId="77777777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76F8" w14:textId="45D7F1A1" w:rsidR="00EA4236" w:rsidRPr="00BE4A3B" w:rsidRDefault="00EA4236" w:rsidP="00D71B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Upravni odjel za društvene djelatnosti, imovinu i opće poslove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DC78F" w14:textId="11C3B014" w:rsidR="00EA4236" w:rsidRPr="00BE4A3B" w:rsidRDefault="00EA4236" w:rsidP="00C655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8D05" w14:textId="36DB39DC" w:rsidR="00EA4236" w:rsidRPr="00BE4A3B" w:rsidRDefault="00EA4236" w:rsidP="00D54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AFDF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3CC7CB03" w14:textId="2905C788" w:rsidR="00EA4236" w:rsidRPr="00BE4A3B" w:rsidRDefault="00EA4236" w:rsidP="003675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 xml:space="preserve">   </w:t>
            </w:r>
            <w:r w:rsidR="00D5551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5FF1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7C415E5" w14:textId="40965163" w:rsidR="00EA4236" w:rsidRPr="00BE4A3B" w:rsidRDefault="00EA4236" w:rsidP="003675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 xml:space="preserve">   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B85E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888C9EF" w14:textId="29B5D944" w:rsidR="00EA4236" w:rsidRPr="00BE4A3B" w:rsidRDefault="00EA4236" w:rsidP="0036753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 xml:space="preserve">  </w:t>
            </w:r>
            <w:r w:rsidR="00D55512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D8921" w14:textId="69546C33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121A727" w14:textId="77777777" w:rsidR="00EA4236" w:rsidRPr="00BE4A3B" w:rsidRDefault="00EA4236" w:rsidP="0036753D">
            <w:pPr>
              <w:rPr>
                <w:rFonts w:eastAsia="Times New Roman" w:cstheme="minorHAnsi"/>
              </w:rPr>
            </w:pPr>
          </w:p>
          <w:p w14:paraId="4FA0DBC0" w14:textId="3CB7C587" w:rsidR="00EA4236" w:rsidRPr="00BE4A3B" w:rsidRDefault="00EA4236" w:rsidP="0036753D">
            <w:pPr>
              <w:rPr>
                <w:rFonts w:eastAsia="Times New Roman" w:cstheme="minorHAnsi"/>
              </w:rPr>
            </w:pPr>
            <w:r w:rsidRPr="00BE4A3B">
              <w:rPr>
                <w:rFonts w:eastAsia="Times New Roman" w:cstheme="minorHAnsi"/>
              </w:rPr>
              <w:t xml:space="preserve"> 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4282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665C00A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F91C94A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72FC3FB" w14:textId="5DAB4074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56893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AFFB605" w14:textId="77777777" w:rsidR="00EA4236" w:rsidRPr="00BE4A3B" w:rsidRDefault="00EA4236" w:rsidP="0036753D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1FA3A635" w14:textId="1634B2DC" w:rsidR="00EA4236" w:rsidRPr="00BE4A3B" w:rsidRDefault="00EA4236" w:rsidP="0036753D">
            <w:pPr>
              <w:jc w:val="center"/>
              <w:rPr>
                <w:rFonts w:eastAsia="Times New Roman" w:cstheme="minorHAnsi"/>
              </w:rPr>
            </w:pPr>
            <w:r w:rsidRPr="00BE4A3B">
              <w:rPr>
                <w:rFonts w:eastAsia="Times New Roman" w:cstheme="minorHAnsi"/>
              </w:rPr>
              <w:t>0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F5515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C5DF634" w14:textId="77777777" w:rsidR="00EA4236" w:rsidRPr="00BE4A3B" w:rsidRDefault="00EA4236" w:rsidP="0036753D">
            <w:pPr>
              <w:jc w:val="center"/>
              <w:rPr>
                <w:rFonts w:eastAsia="Times New Roman" w:cstheme="minorHAnsi"/>
                <w:color w:val="000000"/>
              </w:rPr>
            </w:pPr>
          </w:p>
          <w:p w14:paraId="0566C7EC" w14:textId="59ACB296" w:rsidR="00EA4236" w:rsidRPr="00BE4A3B" w:rsidRDefault="00EA4236" w:rsidP="0036753D">
            <w:pPr>
              <w:tabs>
                <w:tab w:val="left" w:pos="735"/>
              </w:tabs>
              <w:jc w:val="center"/>
              <w:rPr>
                <w:rFonts w:eastAsia="Times New Roman" w:cstheme="minorHAnsi"/>
              </w:rPr>
            </w:pPr>
            <w:r w:rsidRPr="00BE4A3B">
              <w:rPr>
                <w:rFonts w:eastAsia="Times New Roman" w:cstheme="minorHAnsi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19EAA" w14:textId="77777777" w:rsidR="00EA4236" w:rsidRPr="00BE4A3B" w:rsidRDefault="00EA4236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6A6201" w:rsidRPr="00BE4A3B" w14:paraId="38DA85C1" w14:textId="77777777" w:rsidTr="006A6201">
        <w:trPr>
          <w:tblCellSpacing w:w="0" w:type="dxa"/>
          <w:jc w:val="center"/>
        </w:trPr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76B1E" w14:textId="5E96295D" w:rsidR="006A6201" w:rsidRPr="00BE4A3B" w:rsidRDefault="006A6201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5095B" w14:textId="4B6669E4" w:rsidR="006A6201" w:rsidRPr="00BE4A3B" w:rsidRDefault="006A6201" w:rsidP="00D71B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Upravni odjel za gospodarstvo i komunalni sustav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4CF62" w14:textId="0E236E86" w:rsidR="006A6201" w:rsidRPr="00BE4A3B" w:rsidRDefault="006A6201" w:rsidP="00C655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CF07" w14:textId="29BDFEAB" w:rsidR="006A6201" w:rsidRPr="00BE4A3B" w:rsidRDefault="006A6201" w:rsidP="00D54F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6ECA7" w14:textId="78DFAA61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1837C" w14:textId="379845AC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DE419" w14:textId="67B5A9D4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2B0FA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B0E578F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F744177" w14:textId="2041F034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689A6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4FACF311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A00366B" w14:textId="38F5B901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EAFFD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78CACAE7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5346597" w14:textId="16D6FFE6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84A8A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E655AE7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62A069C" w14:textId="015D0CFD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DBA2E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12E5329A" w14:textId="77777777" w:rsidR="006A6201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654C3D5A" w14:textId="7DD302CD" w:rsidR="006A6201" w:rsidRPr="00BE4A3B" w:rsidRDefault="006A6201" w:rsidP="003675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EA4236" w:rsidRPr="00BE4A3B" w14:paraId="053CFDAC" w14:textId="0830D925" w:rsidTr="006A6201">
        <w:trPr>
          <w:tblCellSpacing w:w="0" w:type="dxa"/>
          <w:jc w:val="center"/>
        </w:trPr>
        <w:tc>
          <w:tcPr>
            <w:tcW w:w="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DFFE" w14:textId="07534D1E" w:rsidR="00EA4236" w:rsidRPr="00BE4A3B" w:rsidRDefault="00E31193" w:rsidP="00BE04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  <w:r w:rsidR="00EA4236" w:rsidRPr="00BE4A3B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DA61" w14:textId="1285BEC4" w:rsidR="00EA4236" w:rsidRPr="00BE4A3B" w:rsidRDefault="00EA4236" w:rsidP="00B0016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 xml:space="preserve"> Ukupno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A38B" w14:textId="211AC17F" w:rsidR="00EA4236" w:rsidRPr="00BE4A3B" w:rsidRDefault="006A6201" w:rsidP="006A62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27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B8FA" w14:textId="6EC02E5D" w:rsidR="00EA4236" w:rsidRPr="00BE4A3B" w:rsidRDefault="006A6201" w:rsidP="00BA15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327A" w14:textId="5511AB12" w:rsidR="00EA4236" w:rsidRPr="00BE4A3B" w:rsidRDefault="00D55512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3C20" w14:textId="184D7AE7" w:rsidR="00EA4236" w:rsidRPr="00BE4A3B" w:rsidRDefault="006A6201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D7A6" w14:textId="77777777" w:rsidR="00EA4236" w:rsidRDefault="00D55512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  <w:p w14:paraId="00A16E3F" w14:textId="42D0ED82" w:rsidR="00153014" w:rsidRPr="00BE4A3B" w:rsidRDefault="00153014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B40E" w14:textId="0CE1E0F1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1CB3" w14:textId="27403851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 xml:space="preserve"> 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3CF4" w14:textId="3C1B191C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9F7D8" w14:textId="6E2634FE" w:rsidR="00EA4236" w:rsidRPr="00BE4A3B" w:rsidRDefault="00EA4236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E4A3B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71DCF" w14:textId="305CCA39" w:rsidR="00EA4236" w:rsidRPr="00BE4A3B" w:rsidRDefault="006A6201" w:rsidP="00B001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</w:tr>
    </w:tbl>
    <w:p w14:paraId="0742FA4F" w14:textId="77777777" w:rsidR="00087DED" w:rsidRPr="00BE4A3B" w:rsidRDefault="00087DED" w:rsidP="00087DE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</w:rPr>
      </w:pPr>
    </w:p>
    <w:sectPr w:rsidR="00087DED" w:rsidRPr="00BE4A3B" w:rsidSect="007E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4FB3" w14:textId="77777777" w:rsidR="000A1584" w:rsidRDefault="000A1584" w:rsidP="00D23E14">
      <w:pPr>
        <w:spacing w:after="0" w:line="240" w:lineRule="auto"/>
      </w:pPr>
      <w:r>
        <w:separator/>
      </w:r>
    </w:p>
  </w:endnote>
  <w:endnote w:type="continuationSeparator" w:id="0">
    <w:p w14:paraId="100B0F53" w14:textId="77777777" w:rsidR="000A1584" w:rsidRDefault="000A1584" w:rsidP="00D2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14E2" w14:textId="77777777" w:rsidR="000A1584" w:rsidRDefault="000A1584" w:rsidP="00D23E14">
      <w:pPr>
        <w:spacing w:after="0" w:line="240" w:lineRule="auto"/>
      </w:pPr>
      <w:r>
        <w:separator/>
      </w:r>
    </w:p>
  </w:footnote>
  <w:footnote w:type="continuationSeparator" w:id="0">
    <w:p w14:paraId="7795C82D" w14:textId="77777777" w:rsidR="000A1584" w:rsidRDefault="000A1584" w:rsidP="00D2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05C8D"/>
    <w:multiLevelType w:val="hybridMultilevel"/>
    <w:tmpl w:val="2B94154A"/>
    <w:lvl w:ilvl="0" w:tplc="077A1D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1436A"/>
    <w:multiLevelType w:val="hybridMultilevel"/>
    <w:tmpl w:val="06A0A1A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76125F33"/>
    <w:multiLevelType w:val="hybridMultilevel"/>
    <w:tmpl w:val="E2905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C1B62"/>
    <w:multiLevelType w:val="hybridMultilevel"/>
    <w:tmpl w:val="8FAA0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05294">
    <w:abstractNumId w:val="2"/>
  </w:num>
  <w:num w:numId="2" w16cid:durableId="132187623">
    <w:abstractNumId w:val="3"/>
  </w:num>
  <w:num w:numId="3" w16cid:durableId="1063062804">
    <w:abstractNumId w:val="1"/>
  </w:num>
  <w:num w:numId="4" w16cid:durableId="121022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E"/>
    <w:rsid w:val="00004E21"/>
    <w:rsid w:val="0004462F"/>
    <w:rsid w:val="00062CF7"/>
    <w:rsid w:val="00070426"/>
    <w:rsid w:val="00087DED"/>
    <w:rsid w:val="000A1584"/>
    <w:rsid w:val="000A47B2"/>
    <w:rsid w:val="000C1273"/>
    <w:rsid w:val="000D6B17"/>
    <w:rsid w:val="000E0195"/>
    <w:rsid w:val="00106397"/>
    <w:rsid w:val="00110AB5"/>
    <w:rsid w:val="00127C0F"/>
    <w:rsid w:val="00153014"/>
    <w:rsid w:val="001558AC"/>
    <w:rsid w:val="00192398"/>
    <w:rsid w:val="001C219B"/>
    <w:rsid w:val="001E0D74"/>
    <w:rsid w:val="00222B20"/>
    <w:rsid w:val="00253B76"/>
    <w:rsid w:val="002A3D62"/>
    <w:rsid w:val="002B0C44"/>
    <w:rsid w:val="0031565A"/>
    <w:rsid w:val="003211ED"/>
    <w:rsid w:val="0036439D"/>
    <w:rsid w:val="0036753D"/>
    <w:rsid w:val="0037197E"/>
    <w:rsid w:val="003E211D"/>
    <w:rsid w:val="003E7151"/>
    <w:rsid w:val="004049A8"/>
    <w:rsid w:val="004103FE"/>
    <w:rsid w:val="00414047"/>
    <w:rsid w:val="00426748"/>
    <w:rsid w:val="004433FE"/>
    <w:rsid w:val="00454C53"/>
    <w:rsid w:val="00463BD0"/>
    <w:rsid w:val="00466557"/>
    <w:rsid w:val="004F0BEA"/>
    <w:rsid w:val="00532EC8"/>
    <w:rsid w:val="00532F7A"/>
    <w:rsid w:val="005362D7"/>
    <w:rsid w:val="00551A3B"/>
    <w:rsid w:val="00566045"/>
    <w:rsid w:val="00586401"/>
    <w:rsid w:val="005D5CA7"/>
    <w:rsid w:val="005E105E"/>
    <w:rsid w:val="005F5071"/>
    <w:rsid w:val="00686C58"/>
    <w:rsid w:val="006A1047"/>
    <w:rsid w:val="006A6201"/>
    <w:rsid w:val="006D1009"/>
    <w:rsid w:val="006F09A3"/>
    <w:rsid w:val="0070760D"/>
    <w:rsid w:val="00734701"/>
    <w:rsid w:val="007867B4"/>
    <w:rsid w:val="007A2A90"/>
    <w:rsid w:val="007E13C5"/>
    <w:rsid w:val="007E54E9"/>
    <w:rsid w:val="007E63B5"/>
    <w:rsid w:val="0083283D"/>
    <w:rsid w:val="0085532A"/>
    <w:rsid w:val="008752D3"/>
    <w:rsid w:val="00877543"/>
    <w:rsid w:val="008D0626"/>
    <w:rsid w:val="008D354A"/>
    <w:rsid w:val="008D383B"/>
    <w:rsid w:val="008E233D"/>
    <w:rsid w:val="0090176E"/>
    <w:rsid w:val="0092684B"/>
    <w:rsid w:val="00936979"/>
    <w:rsid w:val="0094219F"/>
    <w:rsid w:val="00943752"/>
    <w:rsid w:val="00952C7F"/>
    <w:rsid w:val="00970C4F"/>
    <w:rsid w:val="00997622"/>
    <w:rsid w:val="009A1176"/>
    <w:rsid w:val="009B4BE6"/>
    <w:rsid w:val="009D77EA"/>
    <w:rsid w:val="009E5688"/>
    <w:rsid w:val="00A10F1C"/>
    <w:rsid w:val="00A84BB0"/>
    <w:rsid w:val="00AF43D3"/>
    <w:rsid w:val="00B00161"/>
    <w:rsid w:val="00B101E3"/>
    <w:rsid w:val="00B71FEC"/>
    <w:rsid w:val="00B80689"/>
    <w:rsid w:val="00B90230"/>
    <w:rsid w:val="00B90892"/>
    <w:rsid w:val="00BA1508"/>
    <w:rsid w:val="00BB6BDD"/>
    <w:rsid w:val="00BC2C17"/>
    <w:rsid w:val="00BE043E"/>
    <w:rsid w:val="00BE4A3B"/>
    <w:rsid w:val="00C027A9"/>
    <w:rsid w:val="00C0635E"/>
    <w:rsid w:val="00C1451B"/>
    <w:rsid w:val="00C55ABA"/>
    <w:rsid w:val="00C65570"/>
    <w:rsid w:val="00C655D5"/>
    <w:rsid w:val="00C917B4"/>
    <w:rsid w:val="00CF33EE"/>
    <w:rsid w:val="00CF651F"/>
    <w:rsid w:val="00D23E14"/>
    <w:rsid w:val="00D42109"/>
    <w:rsid w:val="00D54F43"/>
    <w:rsid w:val="00D55512"/>
    <w:rsid w:val="00D66B16"/>
    <w:rsid w:val="00D71BE2"/>
    <w:rsid w:val="00DD4F02"/>
    <w:rsid w:val="00E166D4"/>
    <w:rsid w:val="00E31193"/>
    <w:rsid w:val="00EA3309"/>
    <w:rsid w:val="00EA4236"/>
    <w:rsid w:val="00EE6D18"/>
    <w:rsid w:val="00EF64EA"/>
    <w:rsid w:val="00F256B5"/>
    <w:rsid w:val="00F75E2C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7D66"/>
  <w15:docId w15:val="{1095C83C-7213-47E6-B96F-BD12CBE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0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001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xt">
    <w:name w:val="txt"/>
    <w:basedOn w:val="Normal"/>
    <w:rsid w:val="00B00161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6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3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E14"/>
  </w:style>
  <w:style w:type="paragraph" w:styleId="Podnoje">
    <w:name w:val="footer"/>
    <w:basedOn w:val="Normal"/>
    <w:link w:val="PodnojeChar"/>
    <w:uiPriority w:val="99"/>
    <w:unhideWhenUsed/>
    <w:rsid w:val="00D2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A4C7-FF68-453A-9C59-1D594B0C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Sandra</cp:lastModifiedBy>
  <cp:revision>4</cp:revision>
  <cp:lastPrinted>2023-11-06T08:13:00Z</cp:lastPrinted>
  <dcterms:created xsi:type="dcterms:W3CDTF">2023-10-24T08:58:00Z</dcterms:created>
  <dcterms:modified xsi:type="dcterms:W3CDTF">2023-11-06T08:19:00Z</dcterms:modified>
</cp:coreProperties>
</file>